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D4" w:rsidRDefault="00F816D4" w:rsidP="00F816D4">
      <w:pPr>
        <w:pStyle w:val="NormaleWeb"/>
        <w:jc w:val="center"/>
      </w:pPr>
      <w:r>
        <w:rPr>
          <w:noProof/>
        </w:rPr>
        <w:drawing>
          <wp:inline distT="0" distB="0" distL="0" distR="0">
            <wp:extent cx="1210670" cy="1210670"/>
            <wp:effectExtent l="19050" t="0" r="8530" b="0"/>
            <wp:docPr id="1" name="Immagine 1" descr="NUOVO Logo-Consorzio-D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Consorzio-DOP"/>
                    <pic:cNvPicPr>
                      <a:picLocks noChangeAspect="1" noChangeArrowheads="1"/>
                    </pic:cNvPicPr>
                  </pic:nvPicPr>
                  <pic:blipFill>
                    <a:blip r:embed="rId4" cstate="print"/>
                    <a:srcRect/>
                    <a:stretch>
                      <a:fillRect/>
                    </a:stretch>
                  </pic:blipFill>
                  <pic:spPr bwMode="auto">
                    <a:xfrm>
                      <a:off x="0" y="0"/>
                      <a:ext cx="1212996" cy="1212996"/>
                    </a:xfrm>
                    <a:prstGeom prst="rect">
                      <a:avLst/>
                    </a:prstGeom>
                    <a:noFill/>
                    <a:ln w="9525">
                      <a:noFill/>
                      <a:miter lim="800000"/>
                      <a:headEnd/>
                      <a:tailEnd/>
                    </a:ln>
                  </pic:spPr>
                </pic:pic>
              </a:graphicData>
            </a:graphic>
          </wp:inline>
        </w:drawing>
      </w:r>
    </w:p>
    <w:p w:rsidR="00F816D4" w:rsidRPr="00250A34" w:rsidRDefault="00F816D4" w:rsidP="003B66FC">
      <w:pPr>
        <w:pStyle w:val="NormaleWeb"/>
        <w:jc w:val="center"/>
        <w:rPr>
          <w:rStyle w:val="Enfasigrassetto"/>
          <w:rFonts w:ascii="Calibri" w:hAnsi="Calibri" w:cs="Calibri"/>
          <w:sz w:val="40"/>
          <w:szCs w:val="40"/>
        </w:rPr>
      </w:pPr>
      <w:r w:rsidRPr="00250A34">
        <w:rPr>
          <w:rStyle w:val="Enfasigrassetto"/>
          <w:rFonts w:ascii="Calibri" w:hAnsi="Calibri" w:cs="Calibri"/>
          <w:sz w:val="40"/>
          <w:szCs w:val="40"/>
        </w:rPr>
        <w:t xml:space="preserve">Con i Salumi DOP piacentini </w:t>
      </w:r>
    </w:p>
    <w:p w:rsidR="00F816D4" w:rsidRPr="00250A34" w:rsidRDefault="00F816D4" w:rsidP="003B66FC">
      <w:pPr>
        <w:pStyle w:val="NormaleWeb"/>
        <w:jc w:val="center"/>
        <w:rPr>
          <w:rFonts w:ascii="Calibri" w:eastAsia="Arial Unicode MS" w:hAnsi="Calibri" w:cs="Calibri"/>
          <w:sz w:val="40"/>
          <w:szCs w:val="40"/>
        </w:rPr>
      </w:pPr>
      <w:r>
        <w:rPr>
          <w:rStyle w:val="Enfasigrassetto"/>
          <w:rFonts w:ascii="Calibri" w:hAnsi="Calibri" w:cs="Calibri"/>
          <w:sz w:val="40"/>
          <w:szCs w:val="40"/>
        </w:rPr>
        <w:t>agosto è...in “un Mare di S</w:t>
      </w:r>
      <w:r w:rsidRPr="00250A34">
        <w:rPr>
          <w:rStyle w:val="Enfasigrassetto"/>
          <w:rFonts w:ascii="Calibri" w:hAnsi="Calibri" w:cs="Calibri"/>
          <w:sz w:val="40"/>
          <w:szCs w:val="40"/>
        </w:rPr>
        <w:t>apori</w:t>
      </w:r>
      <w:r>
        <w:rPr>
          <w:rStyle w:val="Enfasigrassetto"/>
          <w:rFonts w:ascii="Calibri" w:hAnsi="Calibri" w:cs="Calibri"/>
          <w:sz w:val="40"/>
          <w:szCs w:val="40"/>
        </w:rPr>
        <w:t>”</w:t>
      </w:r>
    </w:p>
    <w:p w:rsidR="00F816D4" w:rsidRPr="004A076C" w:rsidRDefault="00F816D4" w:rsidP="00F816D4">
      <w:pPr>
        <w:jc w:val="both"/>
        <w:rPr>
          <w:rFonts w:ascii="Calibri" w:hAnsi="Calibri" w:cs="Calibri"/>
          <w:i/>
        </w:rPr>
      </w:pPr>
    </w:p>
    <w:p w:rsidR="00F816D4" w:rsidRPr="004A076C" w:rsidRDefault="00F816D4" w:rsidP="00F816D4">
      <w:pPr>
        <w:jc w:val="both"/>
        <w:rPr>
          <w:rFonts w:ascii="Calibri" w:hAnsi="Calibri" w:cs="Calibri"/>
        </w:rPr>
      </w:pPr>
      <w:r w:rsidRPr="004A076C">
        <w:rPr>
          <w:rFonts w:ascii="Calibri" w:hAnsi="Calibri" w:cs="Calibri"/>
          <w:i/>
        </w:rPr>
        <w:t xml:space="preserve">Piacenza, </w:t>
      </w:r>
      <w:r w:rsidR="007E6764">
        <w:rPr>
          <w:rFonts w:ascii="Calibri" w:hAnsi="Calibri" w:cs="Calibri"/>
          <w:i/>
        </w:rPr>
        <w:t>30 luglio</w:t>
      </w:r>
      <w:r w:rsidRPr="004A076C">
        <w:rPr>
          <w:rFonts w:ascii="Calibri" w:hAnsi="Calibri" w:cs="Calibri"/>
          <w:i/>
        </w:rPr>
        <w:t xml:space="preserve"> 2013</w:t>
      </w:r>
      <w:r w:rsidRPr="004A076C">
        <w:rPr>
          <w:rFonts w:ascii="Calibri" w:hAnsi="Calibri" w:cs="Calibri"/>
        </w:rPr>
        <w:t xml:space="preserve"> – </w:t>
      </w:r>
      <w:r w:rsidRPr="000B3E20">
        <w:rPr>
          <w:rFonts w:ascii="Calibri" w:hAnsi="Calibri" w:cs="Calibri"/>
        </w:rPr>
        <w:t>Saranno tanti gli appuntamenti della manifestazione “Un Mare di Sapori” - la kermesse itinerante che l’Assessorato all’A</w:t>
      </w:r>
      <w:r>
        <w:rPr>
          <w:rFonts w:ascii="Calibri" w:hAnsi="Calibri" w:cs="Calibri"/>
        </w:rPr>
        <w:t>gricoltura della Regione Emilia-</w:t>
      </w:r>
      <w:r w:rsidRPr="000B3E20">
        <w:rPr>
          <w:rFonts w:ascii="Calibri" w:hAnsi="Calibri" w:cs="Calibri"/>
        </w:rPr>
        <w:t xml:space="preserve">Romagna organizza lungo le spiagge e le città della riviera ormai da sette estati per promuovere le proprie eccellenze enogastronomiche - che vedranno protagonisti la </w:t>
      </w:r>
      <w:r w:rsidRPr="000B3E20">
        <w:rPr>
          <w:rFonts w:ascii="Calibri" w:hAnsi="Calibri" w:cs="Calibri"/>
          <w:b/>
        </w:rPr>
        <w:t>Coppa Piacentina DOP, la Pancetta Piacentina DOP e il Salame Piacentino DOP</w:t>
      </w:r>
      <w:r w:rsidRPr="000B3E20">
        <w:rPr>
          <w:rFonts w:ascii="Calibri" w:hAnsi="Calibri" w:cs="Calibri"/>
        </w:rPr>
        <w:t>.</w:t>
      </w:r>
    </w:p>
    <w:p w:rsidR="00F816D4" w:rsidRPr="004A076C" w:rsidRDefault="00F816D4" w:rsidP="00F816D4">
      <w:pPr>
        <w:jc w:val="both"/>
        <w:rPr>
          <w:rFonts w:ascii="Calibri" w:hAnsi="Calibri" w:cs="Calibri"/>
        </w:rPr>
      </w:pPr>
    </w:p>
    <w:p w:rsidR="00F816D4" w:rsidRPr="004A076C" w:rsidRDefault="00F816D4" w:rsidP="00F816D4">
      <w:pPr>
        <w:jc w:val="both"/>
        <w:rPr>
          <w:rFonts w:ascii="Calibri" w:hAnsi="Calibri" w:cs="Calibri"/>
        </w:rPr>
      </w:pPr>
      <w:r w:rsidRPr="004A076C">
        <w:rPr>
          <w:rFonts w:ascii="Calibri" w:hAnsi="Calibri" w:cs="Calibri"/>
        </w:rPr>
        <w:t xml:space="preserve">Si </w:t>
      </w:r>
      <w:r>
        <w:rPr>
          <w:rFonts w:ascii="Calibri" w:hAnsi="Calibri" w:cs="Calibri"/>
        </w:rPr>
        <w:t xml:space="preserve">comincia sabato </w:t>
      </w:r>
      <w:r w:rsidRPr="004A076C">
        <w:rPr>
          <w:rFonts w:ascii="Calibri" w:hAnsi="Calibri" w:cs="Calibri"/>
        </w:rPr>
        <w:t>3 agosto a Lido degli Estensi</w:t>
      </w:r>
      <w:r>
        <w:rPr>
          <w:rFonts w:ascii="Calibri" w:hAnsi="Calibri" w:cs="Calibri"/>
        </w:rPr>
        <w:t>:</w:t>
      </w:r>
      <w:r w:rsidRPr="004A076C">
        <w:rPr>
          <w:rFonts w:ascii="Calibri" w:hAnsi="Calibri" w:cs="Calibri"/>
        </w:rPr>
        <w:t xml:space="preserve"> </w:t>
      </w:r>
      <w:r>
        <w:rPr>
          <w:rFonts w:ascii="Calibri" w:hAnsi="Calibri" w:cs="Calibri"/>
        </w:rPr>
        <w:t>i</w:t>
      </w:r>
      <w:r w:rsidRPr="004A076C">
        <w:rPr>
          <w:rFonts w:ascii="Calibri" w:hAnsi="Calibri" w:cs="Calibri"/>
        </w:rPr>
        <w:t xml:space="preserve"> </w:t>
      </w:r>
      <w:r w:rsidRPr="00B83F62">
        <w:rPr>
          <w:rFonts w:ascii="Calibri" w:hAnsi="Calibri" w:cs="Calibri"/>
          <w:b/>
        </w:rPr>
        <w:t>Salumi DOP Piacentini</w:t>
      </w:r>
      <w:r w:rsidRPr="004A076C">
        <w:rPr>
          <w:rFonts w:ascii="Calibri" w:hAnsi="Calibri" w:cs="Calibri"/>
        </w:rPr>
        <w:t xml:space="preserve">, all’interno della manifestazione </w:t>
      </w:r>
      <w:r w:rsidRPr="00B83F62">
        <w:rPr>
          <w:rFonts w:ascii="Calibri" w:hAnsi="Calibri" w:cs="Calibri"/>
          <w:b/>
        </w:rPr>
        <w:t xml:space="preserve">Tramonto </w:t>
      </w:r>
      <w:proofErr w:type="spellStart"/>
      <w:r w:rsidRPr="00B83F62">
        <w:rPr>
          <w:rFonts w:ascii="Calibri" w:hAnsi="Calibri" w:cs="Calibri"/>
          <w:b/>
        </w:rPr>
        <w:t>DiVino</w:t>
      </w:r>
      <w:proofErr w:type="spellEnd"/>
      <w:r w:rsidRPr="003B66FC">
        <w:rPr>
          <w:rFonts w:ascii="Calibri" w:hAnsi="Calibri" w:cs="Calibri"/>
        </w:rPr>
        <w:t>,</w:t>
      </w:r>
      <w:r>
        <w:rPr>
          <w:rFonts w:ascii="Calibri" w:hAnsi="Calibri" w:cs="Calibri"/>
        </w:rPr>
        <w:t xml:space="preserve"> </w:t>
      </w:r>
      <w:r w:rsidRPr="004A076C">
        <w:rPr>
          <w:rFonts w:ascii="Calibri" w:hAnsi="Calibri" w:cs="Calibri"/>
        </w:rPr>
        <w:t xml:space="preserve">saranno i protagonisti in abbinamento ai </w:t>
      </w:r>
      <w:r>
        <w:rPr>
          <w:rFonts w:ascii="Calibri" w:hAnsi="Calibri" w:cs="Calibri"/>
        </w:rPr>
        <w:t>migliori vini della regione, in</w:t>
      </w:r>
      <w:r w:rsidRPr="004A076C">
        <w:rPr>
          <w:rFonts w:ascii="Calibri" w:hAnsi="Calibri" w:cs="Calibri"/>
        </w:rPr>
        <w:t xml:space="preserve"> </w:t>
      </w:r>
      <w:r>
        <w:rPr>
          <w:rFonts w:ascii="Calibri" w:hAnsi="Calibri" w:cs="Calibri"/>
          <w:bCs/>
        </w:rPr>
        <w:t>d</w:t>
      </w:r>
      <w:r w:rsidRPr="004A076C">
        <w:rPr>
          <w:rFonts w:ascii="Calibri" w:hAnsi="Calibri" w:cs="Calibri"/>
          <w:bCs/>
        </w:rPr>
        <w:t>egustazioni esclusive</w:t>
      </w:r>
      <w:r>
        <w:rPr>
          <w:rFonts w:ascii="Calibri" w:hAnsi="Calibri" w:cs="Calibri"/>
          <w:bCs/>
        </w:rPr>
        <w:t xml:space="preserve"> che consentiranno in </w:t>
      </w:r>
      <w:r>
        <w:rPr>
          <w:rFonts w:ascii="Calibri" w:hAnsi="Calibri" w:cs="Calibri"/>
        </w:rPr>
        <w:t xml:space="preserve">ogni serata a 20 </w:t>
      </w:r>
      <w:r w:rsidRPr="004A076C">
        <w:rPr>
          <w:rFonts w:ascii="Calibri" w:hAnsi="Calibri" w:cs="Calibri"/>
        </w:rPr>
        <w:t>fortunati</w:t>
      </w:r>
      <w:r>
        <w:rPr>
          <w:rFonts w:ascii="Calibri" w:hAnsi="Calibri" w:cs="Calibri"/>
        </w:rPr>
        <w:t xml:space="preserve"> di </w:t>
      </w:r>
      <w:r w:rsidRPr="004A076C">
        <w:rPr>
          <w:rFonts w:ascii="Calibri" w:hAnsi="Calibri" w:cs="Calibri"/>
        </w:rPr>
        <w:t>sedersi a tavola, coccolati dal servizio professionale dell’Associazione Italiana Sommelier e dell’Associazione Professionale Cuochi Italiani.</w:t>
      </w:r>
    </w:p>
    <w:p w:rsidR="00F816D4" w:rsidRPr="004A076C" w:rsidRDefault="00F816D4" w:rsidP="00F816D4">
      <w:pPr>
        <w:jc w:val="both"/>
        <w:rPr>
          <w:rFonts w:ascii="Calibri" w:hAnsi="Calibri" w:cs="Calibri"/>
        </w:rPr>
      </w:pPr>
    </w:p>
    <w:p w:rsidR="00F816D4" w:rsidRPr="004A076C" w:rsidRDefault="00F816D4" w:rsidP="00F816D4">
      <w:pPr>
        <w:jc w:val="both"/>
        <w:rPr>
          <w:rFonts w:ascii="Calibri" w:hAnsi="Calibri" w:cs="Calibri"/>
        </w:rPr>
      </w:pPr>
      <w:r w:rsidRPr="004A076C">
        <w:rPr>
          <w:rFonts w:ascii="Calibri" w:hAnsi="Calibri" w:cs="Calibri"/>
        </w:rPr>
        <w:t>L’occasione è rappresentata dall’uscita della nuova edizione della guida ai vini</w:t>
      </w:r>
      <w:r w:rsidRPr="004A076C">
        <w:rPr>
          <w:rFonts w:ascii="Calibri" w:hAnsi="Calibri" w:cs="Calibri"/>
          <w:b/>
        </w:rPr>
        <w:t xml:space="preserve"> </w:t>
      </w:r>
      <w:r w:rsidRPr="004A076C">
        <w:rPr>
          <w:rFonts w:ascii="Calibri" w:hAnsi="Calibri" w:cs="Calibri"/>
          <w:b/>
          <w:iCs/>
        </w:rPr>
        <w:t>Emilia Romagna da bere e da mangiare</w:t>
      </w:r>
      <w:r w:rsidRPr="004A076C">
        <w:rPr>
          <w:rFonts w:ascii="Calibri" w:hAnsi="Calibri" w:cs="Calibri"/>
        </w:rPr>
        <w:t xml:space="preserve">, redatta in collaborazione con i sommelier di </w:t>
      </w:r>
      <w:proofErr w:type="spellStart"/>
      <w:r w:rsidRPr="004A076C">
        <w:rPr>
          <w:rFonts w:ascii="Calibri" w:hAnsi="Calibri" w:cs="Calibri"/>
          <w:bCs/>
        </w:rPr>
        <w:t>A.I.S.</w:t>
      </w:r>
      <w:proofErr w:type="spellEnd"/>
      <w:r w:rsidRPr="004A076C">
        <w:rPr>
          <w:rFonts w:ascii="Calibri" w:hAnsi="Calibri" w:cs="Calibri"/>
          <w:bCs/>
        </w:rPr>
        <w:t xml:space="preserve"> Emilia e Romagna</w:t>
      </w:r>
      <w:r w:rsidRPr="004A076C">
        <w:rPr>
          <w:rFonts w:ascii="Calibri" w:hAnsi="Calibri" w:cs="Calibri"/>
        </w:rPr>
        <w:t>. Degustazioni, dunque, ma anche racconti sul cibo in compagnia di un “</w:t>
      </w:r>
      <w:proofErr w:type="spellStart"/>
      <w:r w:rsidRPr="004A076C">
        <w:rPr>
          <w:rFonts w:ascii="Calibri" w:hAnsi="Calibri" w:cs="Calibri"/>
        </w:rPr>
        <w:t>raccontastorie</w:t>
      </w:r>
      <w:proofErr w:type="spellEnd"/>
      <w:r w:rsidRPr="004A076C">
        <w:rPr>
          <w:rFonts w:ascii="Calibri" w:hAnsi="Calibri" w:cs="Calibri"/>
        </w:rPr>
        <w:t>” che accompagnerà il pubblico in un viaggio a ritroso nel tempo, ricco di suggestioni.</w:t>
      </w:r>
    </w:p>
    <w:p w:rsidR="00F816D4" w:rsidRPr="00560848" w:rsidRDefault="00F816D4" w:rsidP="00F816D4">
      <w:pPr>
        <w:jc w:val="both"/>
        <w:rPr>
          <w:rFonts w:ascii="Calibri" w:hAnsi="Calibri" w:cs="Calibri"/>
          <w:bCs/>
        </w:rPr>
      </w:pPr>
      <w:r w:rsidRPr="00A517B3">
        <w:rPr>
          <w:rFonts w:ascii="Calibri" w:hAnsi="Calibri" w:cs="Calibri"/>
        </w:rPr>
        <w:t xml:space="preserve">Si prosegue </w:t>
      </w:r>
      <w:r w:rsidRPr="00623929">
        <w:rPr>
          <w:rFonts w:ascii="Calibri" w:hAnsi="Calibri" w:cs="Calibri"/>
          <w:b/>
        </w:rPr>
        <w:t>sabato</w:t>
      </w:r>
      <w:r w:rsidRPr="00A517B3">
        <w:rPr>
          <w:rFonts w:ascii="Calibri" w:hAnsi="Calibri" w:cs="Calibri"/>
        </w:rPr>
        <w:t xml:space="preserve"> </w:t>
      </w:r>
      <w:r w:rsidRPr="00A517B3">
        <w:rPr>
          <w:rFonts w:ascii="Calibri" w:hAnsi="Calibri" w:cs="Calibri"/>
          <w:b/>
          <w:bCs/>
        </w:rPr>
        <w:t xml:space="preserve">21 e domenica 22 settembre </w:t>
      </w:r>
      <w:r w:rsidRPr="00476163">
        <w:rPr>
          <w:rFonts w:ascii="Calibri" w:hAnsi="Calibri" w:cs="Calibri"/>
          <w:bCs/>
        </w:rPr>
        <w:t>quando</w:t>
      </w:r>
      <w:r w:rsidRPr="00A517B3">
        <w:rPr>
          <w:rFonts w:ascii="Calibri" w:hAnsi="Calibri" w:cs="Calibri"/>
          <w:b/>
          <w:bCs/>
        </w:rPr>
        <w:t xml:space="preserve"> </w:t>
      </w:r>
      <w:r>
        <w:rPr>
          <w:rFonts w:ascii="Calibri" w:hAnsi="Calibri" w:cs="Calibri"/>
          <w:b/>
          <w:bCs/>
        </w:rPr>
        <w:t>“</w:t>
      </w:r>
      <w:r w:rsidRPr="00A517B3">
        <w:rPr>
          <w:rFonts w:ascii="Calibri" w:hAnsi="Calibri" w:cs="Calibri"/>
          <w:b/>
          <w:bCs/>
        </w:rPr>
        <w:t>Un Mare di Sapori</w:t>
      </w:r>
      <w:r>
        <w:rPr>
          <w:rFonts w:ascii="Calibri" w:hAnsi="Calibri" w:cs="Calibri"/>
          <w:b/>
          <w:bCs/>
        </w:rPr>
        <w:t xml:space="preserve">” </w:t>
      </w:r>
      <w:r w:rsidRPr="00476163">
        <w:rPr>
          <w:rFonts w:ascii="Calibri" w:hAnsi="Calibri" w:cs="Calibri"/>
          <w:bCs/>
        </w:rPr>
        <w:t>sbarcherà proprio</w:t>
      </w:r>
      <w:r w:rsidRPr="00A517B3">
        <w:rPr>
          <w:rFonts w:ascii="Calibri" w:hAnsi="Calibri" w:cs="Calibri"/>
          <w:b/>
          <w:bCs/>
        </w:rPr>
        <w:t xml:space="preserve"> </w:t>
      </w:r>
      <w:r>
        <w:rPr>
          <w:rFonts w:ascii="Calibri" w:hAnsi="Calibri" w:cs="Calibri"/>
          <w:bCs/>
        </w:rPr>
        <w:t xml:space="preserve">in </w:t>
      </w:r>
      <w:r w:rsidRPr="00560848">
        <w:rPr>
          <w:rFonts w:ascii="Calibri" w:hAnsi="Calibri" w:cs="Calibri"/>
          <w:bCs/>
        </w:rPr>
        <w:t>terra piacentina</w:t>
      </w:r>
      <w:r>
        <w:rPr>
          <w:rFonts w:ascii="Calibri" w:hAnsi="Calibri" w:cs="Calibri"/>
          <w:bCs/>
        </w:rPr>
        <w:t>;</w:t>
      </w:r>
      <w:r w:rsidRPr="00560848">
        <w:rPr>
          <w:rFonts w:ascii="Calibri" w:hAnsi="Calibri" w:cs="Calibri"/>
        </w:rPr>
        <w:t xml:space="preserve"> presso il centro “La</w:t>
      </w:r>
      <w:r w:rsidRPr="00A517B3">
        <w:rPr>
          <w:rFonts w:ascii="Calibri" w:hAnsi="Calibri" w:cs="Calibri"/>
        </w:rPr>
        <w:t xml:space="preserve"> Faggiola” di Gariga</w:t>
      </w:r>
      <w:r>
        <w:rPr>
          <w:rFonts w:ascii="Calibri" w:hAnsi="Calibri" w:cs="Calibri"/>
        </w:rPr>
        <w:t xml:space="preserve"> di </w:t>
      </w:r>
      <w:proofErr w:type="spellStart"/>
      <w:r>
        <w:rPr>
          <w:rFonts w:ascii="Calibri" w:hAnsi="Calibri" w:cs="Calibri"/>
        </w:rPr>
        <w:t>P</w:t>
      </w:r>
      <w:r w:rsidRPr="00A517B3">
        <w:rPr>
          <w:rFonts w:ascii="Calibri" w:hAnsi="Calibri" w:cs="Calibri"/>
        </w:rPr>
        <w:t>odenzano</w:t>
      </w:r>
      <w:proofErr w:type="spellEnd"/>
      <w:r w:rsidRPr="00A517B3">
        <w:rPr>
          <w:rFonts w:ascii="Calibri" w:hAnsi="Calibri" w:cs="Calibri"/>
        </w:rPr>
        <w:t xml:space="preserve"> (PC) ci saranno due giorni di cultura e di degustazioni</w:t>
      </w:r>
      <w:r>
        <w:rPr>
          <w:rFonts w:ascii="Calibri" w:hAnsi="Calibri" w:cs="Calibri"/>
        </w:rPr>
        <w:t xml:space="preserve">. I </w:t>
      </w:r>
      <w:r w:rsidRPr="00A517B3">
        <w:rPr>
          <w:rFonts w:ascii="Calibri" w:hAnsi="Calibri" w:cs="Calibri"/>
          <w:b/>
          <w:bCs/>
        </w:rPr>
        <w:t xml:space="preserve">Salumi </w:t>
      </w:r>
      <w:r>
        <w:rPr>
          <w:rFonts w:ascii="Calibri" w:hAnsi="Calibri" w:cs="Calibri"/>
          <w:b/>
          <w:bCs/>
        </w:rPr>
        <w:t xml:space="preserve">DOP </w:t>
      </w:r>
      <w:r w:rsidRPr="00A517B3">
        <w:rPr>
          <w:rFonts w:ascii="Calibri" w:hAnsi="Calibri" w:cs="Calibri"/>
          <w:b/>
          <w:bCs/>
        </w:rPr>
        <w:t>Piacentini</w:t>
      </w:r>
      <w:r>
        <w:rPr>
          <w:rFonts w:ascii="Calibri" w:hAnsi="Calibri" w:cs="Calibri"/>
          <w:b/>
          <w:bCs/>
        </w:rPr>
        <w:t xml:space="preserve"> </w:t>
      </w:r>
      <w:r w:rsidRPr="00560848">
        <w:rPr>
          <w:rFonts w:ascii="Calibri" w:hAnsi="Calibri" w:cs="Calibri"/>
          <w:bCs/>
        </w:rPr>
        <w:t>faranno gli onori di casa</w:t>
      </w:r>
      <w:r>
        <w:rPr>
          <w:rFonts w:ascii="Calibri" w:hAnsi="Calibri" w:cs="Calibri"/>
          <w:bCs/>
        </w:rPr>
        <w:t xml:space="preserve"> affiancando i </w:t>
      </w:r>
      <w:r w:rsidRPr="00476163">
        <w:rPr>
          <w:rFonts w:ascii="Calibri" w:hAnsi="Calibri" w:cs="Calibri"/>
        </w:rPr>
        <w:t>principali Consorzi di tutela dei prodotti DOP e IGP dell’Emilia-Romagna</w:t>
      </w:r>
      <w:r w:rsidRPr="00A517B3">
        <w:rPr>
          <w:rFonts w:ascii="Calibri" w:hAnsi="Calibri" w:cs="Calibri"/>
        </w:rPr>
        <w:t xml:space="preserve"> che farann</w:t>
      </w:r>
      <w:r>
        <w:rPr>
          <w:rFonts w:ascii="Calibri" w:hAnsi="Calibri" w:cs="Calibri"/>
        </w:rPr>
        <w:t xml:space="preserve">o degustare le loro specialità: </w:t>
      </w:r>
      <w:r w:rsidRPr="00560848">
        <w:rPr>
          <w:rFonts w:ascii="Calibri" w:hAnsi="Calibri" w:cs="Calibri"/>
          <w:bCs/>
        </w:rPr>
        <w:t>il Prosciutto di Modena</w:t>
      </w:r>
      <w:r w:rsidRPr="00560848">
        <w:rPr>
          <w:rFonts w:ascii="Calibri" w:hAnsi="Calibri" w:cs="Calibri"/>
        </w:rPr>
        <w:t xml:space="preserve"> </w:t>
      </w:r>
      <w:r>
        <w:rPr>
          <w:rFonts w:ascii="Calibri" w:hAnsi="Calibri" w:cs="Calibri"/>
        </w:rPr>
        <w:t xml:space="preserve">DOP </w:t>
      </w:r>
      <w:r w:rsidRPr="00560848">
        <w:rPr>
          <w:rFonts w:ascii="Calibri" w:hAnsi="Calibri" w:cs="Calibri"/>
        </w:rPr>
        <w:t xml:space="preserve">e il </w:t>
      </w:r>
      <w:r w:rsidRPr="00560848">
        <w:rPr>
          <w:rFonts w:ascii="Calibri" w:hAnsi="Calibri" w:cs="Calibri"/>
          <w:bCs/>
        </w:rPr>
        <w:t>Prosciutto di Parma</w:t>
      </w:r>
      <w:r>
        <w:rPr>
          <w:rFonts w:ascii="Calibri" w:hAnsi="Calibri" w:cs="Calibri"/>
          <w:bCs/>
        </w:rPr>
        <w:t xml:space="preserve"> DOP</w:t>
      </w:r>
      <w:r w:rsidRPr="00560848">
        <w:rPr>
          <w:rFonts w:ascii="Calibri" w:hAnsi="Calibri" w:cs="Calibri"/>
          <w:bCs/>
        </w:rPr>
        <w:t xml:space="preserve">, la Mortadella Bologna IGP, l’Aceto Balsamico Tradizionale di Reggio Emilia e Modena, l’Olio extravergine d’oliva di </w:t>
      </w:r>
      <w:proofErr w:type="spellStart"/>
      <w:r w:rsidRPr="00560848">
        <w:rPr>
          <w:rFonts w:ascii="Calibri" w:hAnsi="Calibri" w:cs="Calibri"/>
          <w:bCs/>
        </w:rPr>
        <w:t>Brisighella</w:t>
      </w:r>
      <w:proofErr w:type="spellEnd"/>
      <w:r>
        <w:rPr>
          <w:rFonts w:ascii="Calibri" w:hAnsi="Calibri" w:cs="Calibri"/>
          <w:bCs/>
        </w:rPr>
        <w:t xml:space="preserve">, le pesche e le nettarine </w:t>
      </w:r>
      <w:r w:rsidRPr="00560848">
        <w:rPr>
          <w:rFonts w:ascii="Calibri" w:hAnsi="Calibri" w:cs="Calibri"/>
          <w:bCs/>
        </w:rPr>
        <w:t>di Romagna.</w:t>
      </w:r>
    </w:p>
    <w:p w:rsidR="00F816D4" w:rsidRPr="00560848" w:rsidRDefault="00F816D4" w:rsidP="00F816D4">
      <w:pPr>
        <w:jc w:val="both"/>
        <w:rPr>
          <w:rFonts w:ascii="Calibri" w:hAnsi="Calibri" w:cs="Calibri"/>
          <w:bCs/>
        </w:rPr>
      </w:pPr>
    </w:p>
    <w:p w:rsidR="00F816D4" w:rsidRDefault="00F816D4" w:rsidP="00F816D4">
      <w:pPr>
        <w:jc w:val="both"/>
        <w:rPr>
          <w:rFonts w:ascii="Calibri" w:hAnsi="Calibri" w:cs="Calibri"/>
        </w:rPr>
      </w:pPr>
      <w:r>
        <w:rPr>
          <w:rFonts w:ascii="Calibri" w:hAnsi="Calibri" w:cs="Calibri"/>
        </w:rPr>
        <w:t xml:space="preserve">Il clou, </w:t>
      </w:r>
      <w:r w:rsidRPr="00A517B3">
        <w:rPr>
          <w:rFonts w:ascii="Calibri" w:hAnsi="Calibri" w:cs="Calibri"/>
        </w:rPr>
        <w:t>per celebrare l’ant</w:t>
      </w:r>
      <w:r>
        <w:rPr>
          <w:rFonts w:ascii="Calibri" w:hAnsi="Calibri" w:cs="Calibri"/>
        </w:rPr>
        <w:t>ichissimo mare piacentino, sarà rappresentato da</w:t>
      </w:r>
      <w:r w:rsidRPr="004C2CF3">
        <w:rPr>
          <w:rFonts w:ascii="Calibri" w:hAnsi="Calibri" w:cs="Calibri"/>
        </w:rPr>
        <w:t xml:space="preserve">i </w:t>
      </w:r>
      <w:r w:rsidRPr="004C2CF3">
        <w:rPr>
          <w:rFonts w:ascii="Calibri" w:hAnsi="Calibri" w:cs="Calibri"/>
          <w:bCs/>
        </w:rPr>
        <w:t>Laboratori di degustazione dedicati al pesce azzurro e ai molluschi dell’Adriatico</w:t>
      </w:r>
      <w:r w:rsidRPr="004C2CF3">
        <w:rPr>
          <w:rFonts w:ascii="Calibri" w:hAnsi="Calibri" w:cs="Calibri"/>
        </w:rPr>
        <w:t>, con la presen</w:t>
      </w:r>
      <w:r w:rsidRPr="00A517B3">
        <w:rPr>
          <w:rFonts w:ascii="Calibri" w:hAnsi="Calibri" w:cs="Calibri"/>
        </w:rPr>
        <w:t xml:space="preserve">za dei pescatori, dei </w:t>
      </w:r>
      <w:proofErr w:type="spellStart"/>
      <w:r w:rsidRPr="00A517B3">
        <w:rPr>
          <w:rFonts w:ascii="Calibri" w:hAnsi="Calibri" w:cs="Calibri"/>
        </w:rPr>
        <w:t>vongolari</w:t>
      </w:r>
      <w:proofErr w:type="spellEnd"/>
      <w:r w:rsidRPr="00A517B3">
        <w:rPr>
          <w:rFonts w:ascii="Calibri" w:hAnsi="Calibri" w:cs="Calibri"/>
        </w:rPr>
        <w:t xml:space="preserve"> di </w:t>
      </w:r>
      <w:proofErr w:type="spellStart"/>
      <w:r w:rsidRPr="00A517B3">
        <w:rPr>
          <w:rFonts w:ascii="Calibri" w:hAnsi="Calibri" w:cs="Calibri"/>
        </w:rPr>
        <w:t>Goro</w:t>
      </w:r>
      <w:proofErr w:type="spellEnd"/>
      <w:r w:rsidRPr="00A517B3">
        <w:rPr>
          <w:rFonts w:ascii="Calibri" w:hAnsi="Calibri" w:cs="Calibri"/>
        </w:rPr>
        <w:t xml:space="preserve"> e di qualificati chef che ne racconteranno qualità e</w:t>
      </w:r>
      <w:r>
        <w:rPr>
          <w:rFonts w:ascii="Calibri" w:hAnsi="Calibri" w:cs="Calibri"/>
        </w:rPr>
        <w:t xml:space="preserve"> caratteristiche nutrizionali. </w:t>
      </w:r>
      <w:r w:rsidRPr="00A517B3">
        <w:rPr>
          <w:rFonts w:ascii="Calibri" w:hAnsi="Calibri" w:cs="Calibri"/>
        </w:rPr>
        <w:t xml:space="preserve">Due giorni pieni, dalla mattina al dopocena in musica, con la presenza </w:t>
      </w:r>
      <w:r>
        <w:rPr>
          <w:rFonts w:ascii="Calibri" w:hAnsi="Calibri" w:cs="Calibri"/>
        </w:rPr>
        <w:t xml:space="preserve">del coro e dell’orchestra di fiati del Conservatorio </w:t>
      </w:r>
      <w:proofErr w:type="spellStart"/>
      <w:r>
        <w:rPr>
          <w:rFonts w:ascii="Calibri" w:hAnsi="Calibri" w:cs="Calibri"/>
        </w:rPr>
        <w:t>Nicolini</w:t>
      </w:r>
      <w:proofErr w:type="spellEnd"/>
      <w:r>
        <w:rPr>
          <w:rFonts w:ascii="Calibri" w:hAnsi="Calibri" w:cs="Calibri"/>
        </w:rPr>
        <w:t xml:space="preserve"> nella serata di</w:t>
      </w:r>
      <w:r w:rsidR="003F68FB">
        <w:rPr>
          <w:rFonts w:ascii="Calibri" w:hAnsi="Calibri" w:cs="Calibri"/>
        </w:rPr>
        <w:t xml:space="preserve"> sabato, e d</w:t>
      </w:r>
      <w:r>
        <w:rPr>
          <w:rFonts w:ascii="Calibri" w:hAnsi="Calibri" w:cs="Calibri"/>
        </w:rPr>
        <w:t>omenic</w:t>
      </w:r>
      <w:r w:rsidR="003F68FB">
        <w:rPr>
          <w:rFonts w:ascii="Calibri" w:hAnsi="Calibri" w:cs="Calibri"/>
        </w:rPr>
        <w:t>a la rappresentazione teatrale “</w:t>
      </w:r>
      <w:r>
        <w:rPr>
          <w:rFonts w:ascii="Calibri" w:hAnsi="Calibri" w:cs="Calibri"/>
        </w:rPr>
        <w:t>L’altra opera”. Queste due serate rientrano nelle celebrazioni dei 200 ann</w:t>
      </w:r>
      <w:r w:rsidR="005A28A4">
        <w:rPr>
          <w:rFonts w:ascii="Calibri" w:hAnsi="Calibri" w:cs="Calibri"/>
        </w:rPr>
        <w:t>i dalla nascita di Giuseppe Verd</w:t>
      </w:r>
      <w:bookmarkStart w:id="0" w:name="_GoBack"/>
      <w:bookmarkEnd w:id="0"/>
      <w:r w:rsidR="003F68FB">
        <w:rPr>
          <w:rFonts w:ascii="Calibri" w:hAnsi="Calibri" w:cs="Calibri"/>
        </w:rPr>
        <w:t>i.</w:t>
      </w:r>
    </w:p>
    <w:p w:rsidR="00F816D4" w:rsidRDefault="00F816D4" w:rsidP="00F816D4">
      <w:pPr>
        <w:jc w:val="both"/>
        <w:rPr>
          <w:rFonts w:ascii="Calibri" w:hAnsi="Calibri" w:cs="Calibri"/>
        </w:rPr>
      </w:pPr>
      <w:r w:rsidRPr="00A517B3">
        <w:rPr>
          <w:rFonts w:ascii="Calibri" w:hAnsi="Calibri" w:cs="Calibri"/>
        </w:rPr>
        <w:br/>
        <w:t>Al centro di tutto un convegno che mette in risalto i temi di Expo 2015, a cui</w:t>
      </w:r>
      <w:r w:rsidRPr="00A517B3">
        <w:rPr>
          <w:rFonts w:ascii="Calibri" w:hAnsi="Calibri" w:cs="Calibri"/>
          <w:b/>
          <w:bCs/>
        </w:rPr>
        <w:t xml:space="preserve"> Piacenza guarda con un forte interesse</w:t>
      </w:r>
      <w:r w:rsidRPr="003F68FB">
        <w:rPr>
          <w:rFonts w:ascii="Calibri" w:hAnsi="Calibri" w:cs="Calibri"/>
          <w:bCs/>
        </w:rPr>
        <w:t>,</w:t>
      </w:r>
      <w:r w:rsidRPr="00A517B3">
        <w:rPr>
          <w:rFonts w:ascii="Calibri" w:hAnsi="Calibri" w:cs="Calibri"/>
        </w:rPr>
        <w:t xml:space="preserve"> vista la vicinanza geografica</w:t>
      </w:r>
      <w:r w:rsidR="003F68FB">
        <w:rPr>
          <w:rFonts w:ascii="Calibri" w:hAnsi="Calibri" w:cs="Calibri"/>
        </w:rPr>
        <w:t>,</w:t>
      </w:r>
      <w:r w:rsidRPr="00A517B3">
        <w:rPr>
          <w:rFonts w:ascii="Calibri" w:hAnsi="Calibri" w:cs="Calibri"/>
        </w:rPr>
        <w:t xml:space="preserve"> in grado di catturare l’interesse dei milioni di visitatori internazionali dell’evento.</w:t>
      </w:r>
    </w:p>
    <w:p w:rsidR="00F816D4" w:rsidRPr="00DC0250" w:rsidRDefault="00F816D4" w:rsidP="00F816D4">
      <w:pPr>
        <w:jc w:val="both"/>
        <w:rPr>
          <w:rFonts w:ascii="Calibri" w:hAnsi="Calibri" w:cs="Calibri"/>
        </w:rPr>
      </w:pPr>
      <w:r w:rsidRPr="004C2CF3">
        <w:rPr>
          <w:rFonts w:ascii="Calibri" w:hAnsi="Calibri" w:cs="Calibri"/>
          <w:i/>
        </w:rPr>
        <w:lastRenderedPageBreak/>
        <w:t>“Per noi è un grande onore prendere parte con i nostri prodotti a questo evento</w:t>
      </w:r>
      <w:r>
        <w:rPr>
          <w:rFonts w:ascii="Calibri" w:hAnsi="Calibri" w:cs="Calibri"/>
          <w:i/>
        </w:rPr>
        <w:t>,</w:t>
      </w:r>
      <w:r w:rsidRPr="004C2CF3">
        <w:rPr>
          <w:rFonts w:ascii="Calibri" w:hAnsi="Calibri" w:cs="Calibri"/>
          <w:i/>
        </w:rPr>
        <w:t xml:space="preserve"> che tutti gli anni </w:t>
      </w:r>
      <w:r w:rsidRPr="004C2CF3">
        <w:rPr>
          <w:rFonts w:ascii="Calibri" w:hAnsi="Calibri" w:cs="Arial"/>
          <w:i/>
          <w:color w:val="000000"/>
        </w:rPr>
        <w:t>anima la costa adriatica romagnola con l’obiettivo di diffondere la cultura dei prodotti gastronomici della Regione Emilia Romagna</w:t>
      </w:r>
      <w:r w:rsidRPr="00D94710">
        <w:rPr>
          <w:rFonts w:ascii="Calibri" w:hAnsi="Calibri" w:cs="Calibri"/>
        </w:rPr>
        <w:t xml:space="preserve"> -</w:t>
      </w:r>
      <w:r>
        <w:rPr>
          <w:rFonts w:ascii="Calibri" w:hAnsi="Calibri" w:cs="Calibri"/>
          <w:b/>
        </w:rPr>
        <w:t xml:space="preserve"> </w:t>
      </w:r>
      <w:r w:rsidRPr="00492E4C">
        <w:rPr>
          <w:rFonts w:ascii="Calibri" w:hAnsi="Calibri" w:cs="Calibri"/>
        </w:rPr>
        <w:t xml:space="preserve">ha affermato </w:t>
      </w:r>
      <w:r w:rsidRPr="00492E4C">
        <w:rPr>
          <w:rFonts w:ascii="Calibri" w:hAnsi="Calibri" w:cs="Calibri"/>
          <w:b/>
        </w:rPr>
        <w:t xml:space="preserve">Antonio </w:t>
      </w:r>
      <w:proofErr w:type="spellStart"/>
      <w:r w:rsidRPr="00492E4C">
        <w:rPr>
          <w:rFonts w:ascii="Calibri" w:hAnsi="Calibri" w:cs="Calibri"/>
          <w:b/>
        </w:rPr>
        <w:t>Grossetti</w:t>
      </w:r>
      <w:proofErr w:type="spellEnd"/>
      <w:r w:rsidRPr="00492E4C">
        <w:rPr>
          <w:rFonts w:ascii="Calibri" w:hAnsi="Calibri" w:cs="Calibri"/>
          <w:b/>
        </w:rPr>
        <w:t xml:space="preserve">, Presidente del Consorzio dei Salumi </w:t>
      </w:r>
      <w:proofErr w:type="spellStart"/>
      <w:r w:rsidRPr="00492E4C">
        <w:rPr>
          <w:rFonts w:ascii="Calibri" w:hAnsi="Calibri" w:cs="Calibri"/>
          <w:b/>
        </w:rPr>
        <w:t>Dop</w:t>
      </w:r>
      <w:proofErr w:type="spellEnd"/>
      <w:r w:rsidRPr="00492E4C">
        <w:rPr>
          <w:rFonts w:ascii="Calibri" w:hAnsi="Calibri" w:cs="Calibri"/>
          <w:b/>
        </w:rPr>
        <w:t xml:space="preserve"> Piacentini</w:t>
      </w:r>
      <w:r>
        <w:rPr>
          <w:rFonts w:ascii="Calibri" w:hAnsi="Calibri" w:cs="Calibri"/>
        </w:rPr>
        <w:t xml:space="preserve">. </w:t>
      </w:r>
      <w:r w:rsidRPr="00D94710">
        <w:rPr>
          <w:rFonts w:ascii="Calibri" w:hAnsi="Calibri" w:cs="Calibri"/>
          <w:i/>
        </w:rPr>
        <w:t>Si tratta di un’ottima</w:t>
      </w:r>
      <w:r w:rsidRPr="004C2CF3">
        <w:rPr>
          <w:rFonts w:ascii="Calibri" w:hAnsi="Calibri" w:cs="Calibri"/>
          <w:i/>
        </w:rPr>
        <w:t xml:space="preserve"> occasione per i nostri salumi </w:t>
      </w:r>
      <w:r>
        <w:rPr>
          <w:rFonts w:ascii="Calibri" w:hAnsi="Calibri" w:cs="Calibri"/>
          <w:i/>
        </w:rPr>
        <w:t>di</w:t>
      </w:r>
      <w:r w:rsidRPr="004C2CF3">
        <w:rPr>
          <w:rFonts w:ascii="Calibri" w:hAnsi="Calibri" w:cs="Calibri"/>
          <w:i/>
        </w:rPr>
        <w:t xml:space="preserve"> farsi conoscere e apprezzare”.</w:t>
      </w:r>
    </w:p>
    <w:p w:rsidR="00F816D4" w:rsidRPr="004C2CF3" w:rsidRDefault="00F816D4" w:rsidP="00F816D4">
      <w:pPr>
        <w:jc w:val="both"/>
        <w:rPr>
          <w:rFonts w:ascii="Calibri" w:hAnsi="Calibri" w:cs="Calibri"/>
          <w:b/>
          <w:i/>
        </w:rPr>
      </w:pPr>
    </w:p>
    <w:p w:rsidR="00F816D4" w:rsidRPr="004A076C" w:rsidRDefault="00F816D4" w:rsidP="00F816D4">
      <w:pPr>
        <w:jc w:val="both"/>
        <w:rPr>
          <w:rFonts w:ascii="Calibri" w:hAnsi="Calibri" w:cs="Calibri"/>
          <w:b/>
          <w:color w:val="FF0000"/>
        </w:rPr>
      </w:pPr>
      <w:r w:rsidRPr="004A076C">
        <w:rPr>
          <w:rFonts w:ascii="Calibri" w:hAnsi="Calibri" w:cs="Calibri"/>
          <w:b/>
          <w:color w:val="FF0000"/>
        </w:rPr>
        <w:t>I CONSORZI</w:t>
      </w:r>
    </w:p>
    <w:p w:rsidR="00F816D4" w:rsidRPr="00492E4C" w:rsidRDefault="00F816D4" w:rsidP="00F816D4">
      <w:pPr>
        <w:pStyle w:val="NormaleWeb"/>
        <w:spacing w:before="0" w:beforeAutospacing="0" w:after="0" w:afterAutospacing="0"/>
        <w:jc w:val="both"/>
        <w:rPr>
          <w:rFonts w:ascii="Calibri" w:eastAsia="Arial Unicode MS" w:hAnsi="Calibri" w:cs="Calibri"/>
        </w:rPr>
      </w:pPr>
      <w:r w:rsidRPr="00492E4C">
        <w:rPr>
          <w:rFonts w:ascii="Calibri" w:eastAsia="Arial Unicode MS" w:hAnsi="Calibri" w:cs="Calibri"/>
        </w:rPr>
        <w:t xml:space="preserve">Il </w:t>
      </w:r>
      <w:r w:rsidRPr="00492E4C">
        <w:rPr>
          <w:rFonts w:ascii="Calibri" w:eastAsia="Arial Unicode MS" w:hAnsi="Calibri" w:cs="Calibri"/>
          <w:b/>
        </w:rPr>
        <w:t>Consorzio Salumi DOP Piacentini</w:t>
      </w:r>
      <w:r>
        <w:rPr>
          <w:rFonts w:ascii="Calibri" w:eastAsia="Arial Unicode MS" w:hAnsi="Calibri" w:cs="Calibri"/>
        </w:rPr>
        <w:t xml:space="preserve"> </w:t>
      </w:r>
      <w:r w:rsidRPr="00492E4C">
        <w:rPr>
          <w:rFonts w:ascii="Calibri" w:eastAsia="Arial Unicode MS" w:hAnsi="Calibri" w:cs="Calibri"/>
        </w:rPr>
        <w:t>tutela, difende, promuove e valorizza le tre DOP: coppa piacentina, pancetta piacentina e salame piacentino</w:t>
      </w:r>
      <w:r>
        <w:rPr>
          <w:rFonts w:ascii="Calibri" w:eastAsia="Arial Unicode MS" w:hAnsi="Calibri" w:cs="Calibri"/>
        </w:rPr>
        <w:t>,</w:t>
      </w:r>
      <w:r w:rsidRPr="00492E4C">
        <w:rPr>
          <w:rFonts w:ascii="Calibri" w:eastAsia="Arial Unicode MS" w:hAnsi="Calibri" w:cs="Calibri"/>
        </w:rPr>
        <w:t xml:space="preserve"> a cui sono associate 15 aziende certificate.  </w:t>
      </w:r>
    </w:p>
    <w:p w:rsidR="00F816D4" w:rsidRPr="00492E4C" w:rsidRDefault="00F816D4" w:rsidP="00F816D4">
      <w:pPr>
        <w:pStyle w:val="NormaleWeb"/>
        <w:spacing w:before="0" w:beforeAutospacing="0" w:after="0" w:afterAutospacing="0"/>
        <w:jc w:val="both"/>
        <w:rPr>
          <w:rFonts w:ascii="Calibri" w:eastAsia="Arial Unicode MS" w:hAnsi="Calibri" w:cs="Calibri"/>
        </w:rPr>
      </w:pPr>
      <w:r w:rsidRPr="00492E4C">
        <w:rPr>
          <w:rFonts w:ascii="Calibri" w:eastAsia="Arial Unicode MS" w:hAnsi="Calibri" w:cs="Calibri"/>
        </w:rPr>
        <w:t xml:space="preserve">Il </w:t>
      </w:r>
      <w:r w:rsidRPr="00492E4C">
        <w:rPr>
          <w:rFonts w:ascii="Calibri" w:eastAsia="Arial Unicode MS" w:hAnsi="Calibri" w:cs="Calibri"/>
          <w:b/>
        </w:rPr>
        <w:t xml:space="preserve">Consorzio </w:t>
      </w:r>
      <w:smartTag w:uri="urn:schemas-microsoft-com:office:smarttags" w:element="PersonName">
        <w:smartTagPr>
          <w:attr w:name="ProductID" w:val="Salumi Tipici Piacentini"/>
        </w:smartTagPr>
        <w:r w:rsidRPr="00492E4C">
          <w:rPr>
            <w:rFonts w:ascii="Calibri" w:eastAsia="Arial Unicode MS" w:hAnsi="Calibri" w:cs="Calibri"/>
            <w:b/>
          </w:rPr>
          <w:t>Salumi Tipici Piacentini</w:t>
        </w:r>
      </w:smartTag>
      <w:r w:rsidRPr="00492E4C">
        <w:rPr>
          <w:rFonts w:ascii="Calibri" w:eastAsia="Arial Unicode MS" w:hAnsi="Calibri" w:cs="Calibri"/>
        </w:rPr>
        <w:t xml:space="preserve"> tutela e difende i prodotti tradizionali della salumeria piacentina riconosciuti nell'elenco nazionale dei prodotti agroalimentari tradizionali della Regione Emilia Romagna: lardo, culatello, salame gentile, cappello del prete, salame da cuocere, </w:t>
      </w:r>
      <w:proofErr w:type="spellStart"/>
      <w:r w:rsidRPr="00492E4C">
        <w:rPr>
          <w:rFonts w:ascii="Calibri" w:eastAsia="Arial Unicode MS" w:hAnsi="Calibri" w:cs="Calibri"/>
        </w:rPr>
        <w:t>cicciolata</w:t>
      </w:r>
      <w:proofErr w:type="spellEnd"/>
      <w:r w:rsidRPr="00492E4C">
        <w:rPr>
          <w:rFonts w:ascii="Calibri" w:eastAsia="Arial Unicode MS" w:hAnsi="Calibri" w:cs="Calibri"/>
        </w:rPr>
        <w:t xml:space="preserve"> o ciccioli piacentini, ciccioli </w:t>
      </w:r>
      <w:proofErr w:type="spellStart"/>
      <w:r w:rsidRPr="00492E4C">
        <w:rPr>
          <w:rFonts w:ascii="Calibri" w:eastAsia="Arial Unicode MS" w:hAnsi="Calibri" w:cs="Calibri"/>
        </w:rPr>
        <w:t>sbricioloni</w:t>
      </w:r>
      <w:proofErr w:type="spellEnd"/>
      <w:r w:rsidRPr="00492E4C">
        <w:rPr>
          <w:rFonts w:ascii="Calibri" w:eastAsia="Arial Unicode MS" w:hAnsi="Calibri" w:cs="Calibri"/>
        </w:rPr>
        <w:t xml:space="preserve"> e raggruppa 15 aziende. </w:t>
      </w:r>
    </w:p>
    <w:p w:rsidR="00F816D4" w:rsidRPr="00492E4C" w:rsidRDefault="00F816D4" w:rsidP="00F816D4">
      <w:pPr>
        <w:jc w:val="both"/>
        <w:rPr>
          <w:rFonts w:ascii="Calibri" w:eastAsia="Arial Unicode MS" w:hAnsi="Calibri" w:cs="Calibri"/>
          <w:lang w:eastAsia="it-IT"/>
        </w:rPr>
      </w:pPr>
    </w:p>
    <w:p w:rsidR="00F816D4" w:rsidRPr="00070F20" w:rsidRDefault="00F816D4" w:rsidP="00F816D4">
      <w:pPr>
        <w:jc w:val="both"/>
        <w:rPr>
          <w:rFonts w:ascii="Calibri" w:eastAsia="Arial Unicode MS" w:hAnsi="Calibri" w:cs="Calibri"/>
          <w:b/>
          <w:color w:val="FF0000"/>
          <w:lang w:eastAsia="it-IT"/>
        </w:rPr>
      </w:pPr>
      <w:r>
        <w:rPr>
          <w:rFonts w:ascii="Calibri" w:eastAsia="Arial Unicode MS" w:hAnsi="Calibri" w:cs="Calibri"/>
          <w:b/>
          <w:color w:val="FF0000"/>
          <w:lang w:eastAsia="it-IT"/>
        </w:rPr>
        <w:t>LE 3 DOP PIACENTINE</w:t>
      </w:r>
    </w:p>
    <w:p w:rsidR="00F816D4" w:rsidRPr="00492E4C" w:rsidRDefault="00F816D4" w:rsidP="00F816D4">
      <w:pPr>
        <w:jc w:val="both"/>
        <w:rPr>
          <w:rFonts w:ascii="Calibri" w:eastAsia="Arial Unicode MS" w:hAnsi="Calibri" w:cs="Calibri"/>
          <w:lang w:eastAsia="it-IT"/>
        </w:rPr>
      </w:pPr>
      <w:r w:rsidRPr="00492E4C">
        <w:rPr>
          <w:rFonts w:ascii="Calibri" w:eastAsia="Arial Unicode MS" w:hAnsi="Calibri" w:cs="Calibri"/>
          <w:lang w:eastAsia="it-IT"/>
        </w:rPr>
        <w:t xml:space="preserve">La </w:t>
      </w:r>
      <w:r w:rsidRPr="00492E4C">
        <w:rPr>
          <w:rFonts w:ascii="Calibri" w:eastAsia="Arial Unicode MS" w:hAnsi="Calibri" w:cs="Calibri"/>
          <w:b/>
          <w:lang w:eastAsia="it-IT"/>
        </w:rPr>
        <w:t>Coppa Piacentina</w:t>
      </w:r>
      <w:r w:rsidRPr="00492E4C">
        <w:rPr>
          <w:rFonts w:ascii="Calibri" w:eastAsia="Arial Unicode MS" w:hAnsi="Calibri" w:cs="Calibri"/>
          <w:lang w:eastAsia="it-IT"/>
        </w:rPr>
        <w:t xml:space="preserve"> è un prodotto di salumeria ricavato dai muscoli cervicali</w:t>
      </w:r>
      <w:r>
        <w:rPr>
          <w:rFonts w:ascii="Calibri" w:eastAsia="Arial Unicode MS" w:hAnsi="Calibri" w:cs="Calibri"/>
          <w:lang w:eastAsia="it-IT"/>
        </w:rPr>
        <w:t xml:space="preserve">. </w:t>
      </w:r>
      <w:r w:rsidRPr="00492E4C">
        <w:rPr>
          <w:rFonts w:ascii="Calibri" w:eastAsia="Arial Unicode MS" w:hAnsi="Calibri" w:cs="Calibri"/>
          <w:lang w:eastAsia="it-IT"/>
        </w:rPr>
        <w:t xml:space="preserve">Il tempo </w:t>
      </w:r>
      <w:r w:rsidRPr="00492E4C">
        <w:rPr>
          <w:rFonts w:ascii="Calibri" w:eastAsia="Arial Unicode MS" w:hAnsi="Calibri" w:cs="Calibri"/>
          <w:b/>
          <w:lang w:eastAsia="it-IT"/>
        </w:rPr>
        <w:t>di stagionatura si protrae per un periodo minimo di 6 mesi</w:t>
      </w:r>
      <w:r w:rsidRPr="00492E4C">
        <w:rPr>
          <w:rFonts w:ascii="Calibri" w:eastAsia="Arial Unicode MS" w:hAnsi="Calibri" w:cs="Calibri"/>
          <w:lang w:eastAsia="it-IT"/>
        </w:rPr>
        <w:t xml:space="preserve"> dalla data della salatura. Di forma cilindrica, leggermente più sottile alle estremità grazie al procedimento di rifilatura del grasso </w:t>
      </w:r>
      <w:r>
        <w:rPr>
          <w:rFonts w:ascii="Calibri" w:eastAsia="Arial Unicode MS" w:hAnsi="Calibri" w:cs="Calibri"/>
          <w:lang w:eastAsia="it-IT"/>
        </w:rPr>
        <w:t xml:space="preserve"> </w:t>
      </w:r>
      <w:r w:rsidRPr="00492E4C">
        <w:rPr>
          <w:rFonts w:ascii="Calibri" w:eastAsia="Arial Unicode MS" w:hAnsi="Calibri" w:cs="Calibri"/>
          <w:lang w:eastAsia="it-IT"/>
        </w:rPr>
        <w:t xml:space="preserve"> </w:t>
      </w:r>
      <w:r>
        <w:rPr>
          <w:rFonts w:ascii="Calibri" w:eastAsia="Arial Unicode MS" w:hAnsi="Calibri" w:cs="Calibri"/>
          <w:lang w:eastAsia="it-IT"/>
        </w:rPr>
        <w:t xml:space="preserve"> </w:t>
      </w:r>
      <w:r w:rsidRPr="00492E4C">
        <w:rPr>
          <w:rFonts w:ascii="Calibri" w:eastAsia="Arial Unicode MS" w:hAnsi="Calibri" w:cs="Calibri"/>
          <w:lang w:eastAsia="it-IT"/>
        </w:rPr>
        <w:t xml:space="preserve"> cui viene sottoposta, si mostra, al taglio, di colore rosso inframmezzato di bianco rosato</w:t>
      </w:r>
      <w:r>
        <w:rPr>
          <w:rFonts w:ascii="Calibri" w:eastAsia="Arial Unicode MS" w:hAnsi="Calibri" w:cs="Calibri"/>
          <w:lang w:eastAsia="it-IT"/>
        </w:rPr>
        <w:t xml:space="preserve">. </w:t>
      </w:r>
      <w:r w:rsidRPr="00492E4C">
        <w:rPr>
          <w:rFonts w:ascii="Calibri" w:eastAsia="Arial Unicode MS" w:hAnsi="Calibri" w:cs="Calibri"/>
          <w:lang w:eastAsia="it-IT"/>
        </w:rPr>
        <w:t>La consistenza è compatta</w:t>
      </w:r>
      <w:r>
        <w:rPr>
          <w:rFonts w:ascii="Calibri" w:eastAsia="Arial Unicode MS" w:hAnsi="Calibri" w:cs="Calibri"/>
          <w:lang w:eastAsia="it-IT"/>
        </w:rPr>
        <w:t xml:space="preserve"> e morbida</w:t>
      </w:r>
      <w:r w:rsidRPr="00492E4C">
        <w:rPr>
          <w:rFonts w:ascii="Calibri" w:eastAsia="Arial Unicode MS" w:hAnsi="Calibri" w:cs="Calibri"/>
          <w:lang w:eastAsia="it-IT"/>
        </w:rPr>
        <w:t xml:space="preserve">. Il profumo è dolce e caratteristico dei salumi stagionati, il gusto dolce e delicato si affina con il procedere della maturazione. </w:t>
      </w:r>
    </w:p>
    <w:p w:rsidR="00F816D4" w:rsidRPr="00492E4C" w:rsidRDefault="00F816D4" w:rsidP="00F816D4">
      <w:pPr>
        <w:jc w:val="both"/>
        <w:rPr>
          <w:rFonts w:ascii="Calibri" w:eastAsia="Arial Unicode MS" w:hAnsi="Calibri" w:cs="Calibri"/>
          <w:lang w:eastAsia="it-IT"/>
        </w:rPr>
      </w:pPr>
    </w:p>
    <w:p w:rsidR="00F816D4" w:rsidRPr="00492E4C" w:rsidRDefault="00F816D4" w:rsidP="00F816D4">
      <w:pPr>
        <w:jc w:val="both"/>
        <w:rPr>
          <w:rFonts w:ascii="Calibri" w:eastAsia="Arial Unicode MS" w:hAnsi="Calibri" w:cs="Calibri"/>
          <w:lang w:eastAsia="it-IT"/>
        </w:rPr>
      </w:pPr>
      <w:r w:rsidRPr="00492E4C">
        <w:rPr>
          <w:rFonts w:ascii="Calibri" w:eastAsia="Arial Unicode MS" w:hAnsi="Calibri" w:cs="Calibri"/>
          <w:lang w:eastAsia="it-IT"/>
        </w:rPr>
        <w:t xml:space="preserve">Per produrre </w:t>
      </w:r>
      <w:smartTag w:uri="urn:schemas-microsoft-com:office:smarttags" w:element="PersonName">
        <w:smartTagPr>
          <w:attr w:name="ProductID" w:val="la Pancetta Piacentina"/>
        </w:smartTagPr>
        <w:r w:rsidRPr="00492E4C">
          <w:rPr>
            <w:rFonts w:ascii="Calibri" w:eastAsia="Arial Unicode MS" w:hAnsi="Calibri" w:cs="Calibri"/>
            <w:lang w:eastAsia="it-IT"/>
          </w:rPr>
          <w:t xml:space="preserve">la </w:t>
        </w:r>
        <w:r w:rsidRPr="00492E4C">
          <w:rPr>
            <w:rFonts w:ascii="Calibri" w:eastAsia="Arial Unicode MS" w:hAnsi="Calibri" w:cs="Calibri"/>
            <w:b/>
            <w:lang w:eastAsia="it-IT"/>
          </w:rPr>
          <w:t>Pancetta Piacentina</w:t>
        </w:r>
      </w:smartTag>
      <w:r w:rsidRPr="00492E4C">
        <w:rPr>
          <w:rFonts w:ascii="Calibri" w:eastAsia="Arial Unicode MS" w:hAnsi="Calibri" w:cs="Calibri"/>
          <w:lang w:eastAsia="it-IT"/>
        </w:rPr>
        <w:t xml:space="preserve"> si utilizza la parte centrale</w:t>
      </w:r>
      <w:r w:rsidR="003F68FB">
        <w:rPr>
          <w:rFonts w:ascii="Calibri" w:eastAsia="Arial Unicode MS" w:hAnsi="Calibri" w:cs="Calibri"/>
          <w:lang w:eastAsia="it-IT"/>
        </w:rPr>
        <w:t xml:space="preserve"> </w:t>
      </w:r>
      <w:r w:rsidRPr="00492E4C">
        <w:rPr>
          <w:rFonts w:ascii="Calibri" w:eastAsia="Arial Unicode MS" w:hAnsi="Calibri" w:cs="Calibri"/>
          <w:lang w:eastAsia="it-IT"/>
        </w:rPr>
        <w:t>della mezzena del suino</w:t>
      </w:r>
      <w:r>
        <w:rPr>
          <w:rFonts w:ascii="Calibri" w:eastAsia="Arial Unicode MS" w:hAnsi="Calibri" w:cs="Calibri"/>
          <w:lang w:eastAsia="it-IT"/>
        </w:rPr>
        <w:t xml:space="preserve">. </w:t>
      </w:r>
      <w:r w:rsidRPr="00492E4C">
        <w:rPr>
          <w:rFonts w:ascii="Calibri" w:eastAsia="Arial Unicode MS" w:hAnsi="Calibri" w:cs="Calibri"/>
          <w:lang w:eastAsia="it-IT"/>
        </w:rPr>
        <w:t xml:space="preserve">Rappresenta uno dei tagli adiposi del suino e viene isolato lungo la linea di </w:t>
      </w:r>
      <w:proofErr w:type="spellStart"/>
      <w:r w:rsidRPr="00492E4C">
        <w:rPr>
          <w:rFonts w:ascii="Calibri" w:eastAsia="Arial Unicode MS" w:hAnsi="Calibri" w:cs="Calibri"/>
          <w:lang w:eastAsia="it-IT"/>
        </w:rPr>
        <w:t>sezionatura</w:t>
      </w:r>
      <w:proofErr w:type="spellEnd"/>
      <w:r w:rsidRPr="00492E4C">
        <w:rPr>
          <w:rFonts w:ascii="Calibri" w:eastAsia="Arial Unicode MS" w:hAnsi="Calibri" w:cs="Calibri"/>
          <w:lang w:eastAsia="it-IT"/>
        </w:rPr>
        <w:t xml:space="preserve"> sotto forma di </w:t>
      </w:r>
      <w:proofErr w:type="spellStart"/>
      <w:r w:rsidRPr="00492E4C">
        <w:rPr>
          <w:rFonts w:ascii="Calibri" w:eastAsia="Arial Unicode MS" w:hAnsi="Calibri" w:cs="Calibri"/>
          <w:lang w:eastAsia="it-IT"/>
        </w:rPr>
        <w:t>pancettone</w:t>
      </w:r>
      <w:proofErr w:type="spellEnd"/>
      <w:r w:rsidRPr="00492E4C">
        <w:rPr>
          <w:rFonts w:ascii="Calibri" w:eastAsia="Arial Unicode MS" w:hAnsi="Calibri" w:cs="Calibri"/>
          <w:lang w:eastAsia="it-IT"/>
        </w:rPr>
        <w:t>, che comprende la pancetta vera e propria</w:t>
      </w:r>
      <w:r>
        <w:rPr>
          <w:rFonts w:ascii="Calibri" w:eastAsia="Arial Unicode MS" w:hAnsi="Calibri" w:cs="Calibri"/>
          <w:lang w:eastAsia="it-IT"/>
        </w:rPr>
        <w:t>.</w:t>
      </w:r>
      <w:r w:rsidR="003F68FB">
        <w:rPr>
          <w:rFonts w:ascii="Calibri" w:eastAsia="Arial Unicode MS" w:hAnsi="Calibri" w:cs="Calibri"/>
          <w:lang w:eastAsia="it-IT"/>
        </w:rPr>
        <w:t xml:space="preserve"> </w:t>
      </w:r>
      <w:r w:rsidRPr="00492E4C">
        <w:rPr>
          <w:rFonts w:ascii="Calibri" w:eastAsia="Arial Unicode MS" w:hAnsi="Calibri" w:cs="Calibri"/>
          <w:lang w:eastAsia="it-IT"/>
        </w:rPr>
        <w:t>Richiede una salagione rigorosamente a secco;</w:t>
      </w:r>
      <w:r w:rsidR="003F68FB">
        <w:rPr>
          <w:rFonts w:ascii="Calibri" w:eastAsia="Arial Unicode MS" w:hAnsi="Calibri" w:cs="Calibri"/>
          <w:lang w:eastAsia="it-IT"/>
        </w:rPr>
        <w:t xml:space="preserve"> </w:t>
      </w:r>
      <w:r>
        <w:rPr>
          <w:rFonts w:ascii="Calibri" w:eastAsia="Arial Unicode MS" w:hAnsi="Calibri" w:cs="Calibri"/>
          <w:lang w:eastAsia="it-IT"/>
        </w:rPr>
        <w:t>l’arrotolamento con cotenna esterna e la conseguente cucitura esterna effettuata manualmente</w:t>
      </w:r>
      <w:r w:rsidR="003F68FB">
        <w:rPr>
          <w:rFonts w:ascii="Calibri" w:eastAsia="Arial Unicode MS" w:hAnsi="Calibri" w:cs="Calibri"/>
          <w:lang w:eastAsia="it-IT"/>
        </w:rPr>
        <w:t>,</w:t>
      </w:r>
      <w:r>
        <w:rPr>
          <w:rFonts w:ascii="Calibri" w:eastAsia="Arial Unicode MS" w:hAnsi="Calibri" w:cs="Calibri"/>
          <w:lang w:eastAsia="it-IT"/>
        </w:rPr>
        <w:t xml:space="preserve"> compresa la legatura</w:t>
      </w:r>
      <w:r w:rsidR="003F68FB">
        <w:rPr>
          <w:rFonts w:ascii="Calibri" w:eastAsia="Arial Unicode MS" w:hAnsi="Calibri" w:cs="Calibri"/>
          <w:lang w:eastAsia="it-IT"/>
        </w:rPr>
        <w:t>,</w:t>
      </w:r>
      <w:r>
        <w:rPr>
          <w:rFonts w:ascii="Calibri" w:eastAsia="Arial Unicode MS" w:hAnsi="Calibri" w:cs="Calibri"/>
          <w:lang w:eastAsia="it-IT"/>
        </w:rPr>
        <w:t xml:space="preserve"> ne caratterizzano la tipicità e</w:t>
      </w:r>
      <w:r w:rsidRPr="00492E4C">
        <w:rPr>
          <w:rFonts w:ascii="Calibri" w:eastAsia="Arial Unicode MS" w:hAnsi="Calibri" w:cs="Calibri"/>
          <w:lang w:eastAsia="it-IT"/>
        </w:rPr>
        <w:t xml:space="preserve"> dopo un periodo di asciugatura e una stagionatura minima di </w:t>
      </w:r>
      <w:r>
        <w:rPr>
          <w:rFonts w:ascii="Calibri" w:eastAsia="Arial Unicode MS" w:hAnsi="Calibri" w:cs="Calibri"/>
          <w:lang w:eastAsia="it-IT"/>
        </w:rPr>
        <w:t>tre</w:t>
      </w:r>
      <w:r w:rsidRPr="00492E4C">
        <w:rPr>
          <w:rFonts w:ascii="Calibri" w:eastAsia="Arial Unicode MS" w:hAnsi="Calibri" w:cs="Calibri"/>
          <w:lang w:eastAsia="it-IT"/>
        </w:rPr>
        <w:t xml:space="preserve"> mesi, è pronta per il consumo. Si presenta di forma cilindrica, di peso variabile tra i 5 e gli </w:t>
      </w:r>
      <w:smartTag w:uri="urn:schemas-microsoft-com:office:smarttags" w:element="metricconverter">
        <w:smartTagPr>
          <w:attr w:name="ProductID" w:val="8 chilogrammi"/>
        </w:smartTagPr>
        <w:r w:rsidRPr="00492E4C">
          <w:rPr>
            <w:rFonts w:ascii="Calibri" w:eastAsia="Arial Unicode MS" w:hAnsi="Calibri" w:cs="Calibri"/>
            <w:lang w:eastAsia="it-IT"/>
          </w:rPr>
          <w:t>8 chilogrammi</w:t>
        </w:r>
      </w:smartTag>
      <w:r w:rsidRPr="00492E4C">
        <w:rPr>
          <w:rFonts w:ascii="Calibri" w:eastAsia="Arial Unicode MS" w:hAnsi="Calibri" w:cs="Calibri"/>
          <w:lang w:eastAsia="it-IT"/>
        </w:rPr>
        <w:t xml:space="preserve">. Le fette, di colore rosso intenso alternato al bianco delle parti grasse, dal profumo dolce, gradevole, lievemente speziato, hanno un </w:t>
      </w:r>
      <w:bookmarkStart w:id="1" w:name="OLE_LINK2"/>
      <w:bookmarkStart w:id="2" w:name="OLE_LINK3"/>
      <w:r w:rsidRPr="00492E4C">
        <w:rPr>
          <w:rFonts w:ascii="Calibri" w:eastAsia="Arial Unicode MS" w:hAnsi="Calibri" w:cs="Calibri"/>
          <w:lang w:eastAsia="it-IT"/>
        </w:rPr>
        <w:t>gusto invitante, al contempo dolce e sapido</w:t>
      </w:r>
      <w:bookmarkEnd w:id="1"/>
      <w:bookmarkEnd w:id="2"/>
      <w:r w:rsidRPr="00492E4C">
        <w:rPr>
          <w:rFonts w:ascii="Calibri" w:eastAsia="Arial Unicode MS" w:hAnsi="Calibri" w:cs="Calibri"/>
          <w:lang w:eastAsia="it-IT"/>
        </w:rPr>
        <w:t>.</w:t>
      </w:r>
    </w:p>
    <w:p w:rsidR="00F816D4" w:rsidRPr="00492E4C" w:rsidRDefault="00F816D4" w:rsidP="00F816D4">
      <w:pPr>
        <w:jc w:val="both"/>
        <w:rPr>
          <w:rFonts w:ascii="Calibri" w:eastAsia="Arial Unicode MS" w:hAnsi="Calibri" w:cs="Calibri"/>
          <w:lang w:eastAsia="it-IT"/>
        </w:rPr>
      </w:pPr>
    </w:p>
    <w:p w:rsidR="00F816D4" w:rsidRPr="00492E4C" w:rsidRDefault="00F816D4" w:rsidP="00F816D4">
      <w:pPr>
        <w:jc w:val="both"/>
        <w:rPr>
          <w:rFonts w:ascii="Calibri" w:eastAsia="Arial Unicode MS" w:hAnsi="Calibri" w:cs="Calibri"/>
          <w:lang w:eastAsia="it-IT"/>
        </w:rPr>
      </w:pPr>
      <w:r w:rsidRPr="00492E4C">
        <w:rPr>
          <w:rFonts w:ascii="Calibri" w:eastAsia="Arial Unicode MS" w:hAnsi="Calibri" w:cs="Calibri"/>
          <w:lang w:eastAsia="it-IT"/>
        </w:rPr>
        <w:t xml:space="preserve">Da carni magre suine con una bassa aggiunta di grasso si ricava il </w:t>
      </w:r>
      <w:r w:rsidRPr="00492E4C">
        <w:rPr>
          <w:rFonts w:ascii="Calibri" w:eastAsia="Arial Unicode MS" w:hAnsi="Calibri" w:cs="Calibri"/>
          <w:b/>
          <w:lang w:eastAsia="it-IT"/>
        </w:rPr>
        <w:t>Salame Piacentino</w:t>
      </w:r>
      <w:r>
        <w:rPr>
          <w:rFonts w:ascii="Calibri" w:eastAsia="Arial Unicode MS" w:hAnsi="Calibri" w:cs="Calibri"/>
          <w:b/>
          <w:lang w:eastAsia="it-IT"/>
        </w:rPr>
        <w:t xml:space="preserve"> caratterizzato dalla “grana grossa”</w:t>
      </w:r>
      <w:r w:rsidRPr="00492E4C">
        <w:rPr>
          <w:rFonts w:ascii="Calibri" w:eastAsia="Arial Unicode MS" w:hAnsi="Calibri" w:cs="Calibri"/>
          <w:lang w:eastAsia="it-IT"/>
        </w:rPr>
        <w:t xml:space="preserve">. Per la parte magra i tagli di carne sono tutti al di fuori della pancetta, mentre per la parte grassa vengono utilizzati lardo, gola, parti di pancetta prive di grasso molle. Il Salame Piacentino richiede una stagionatura minima di 45 giorni. Di formato cilindrico, di peso non superiore al chilo e non inferiore ai </w:t>
      </w:r>
      <w:smartTag w:uri="urn:schemas-microsoft-com:office:smarttags" w:element="metricconverter">
        <w:smartTagPr>
          <w:attr w:name="ProductID" w:val="400 grammi"/>
        </w:smartTagPr>
        <w:r w:rsidRPr="00492E4C">
          <w:rPr>
            <w:rFonts w:ascii="Calibri" w:eastAsia="Arial Unicode MS" w:hAnsi="Calibri" w:cs="Calibri"/>
            <w:lang w:eastAsia="it-IT"/>
          </w:rPr>
          <w:t>400 grammi</w:t>
        </w:r>
      </w:smartTag>
      <w:r w:rsidRPr="00492E4C">
        <w:rPr>
          <w:rFonts w:ascii="Calibri" w:eastAsia="Arial Unicode MS" w:hAnsi="Calibri" w:cs="Calibri"/>
          <w:lang w:eastAsia="it-IT"/>
        </w:rPr>
        <w:t>, si presenta al taglio di colore rosso vivo con lenticelle di grasso di colore bianco rosato. Sapore dolce e delicato, l'aroma fragrante e caratteristico, strettamente condizionato dal periodo di stagionatura.</w:t>
      </w:r>
    </w:p>
    <w:p w:rsidR="00F816D4" w:rsidRPr="00DA2110" w:rsidRDefault="00F816D4" w:rsidP="00F816D4">
      <w:pPr>
        <w:rPr>
          <w:rFonts w:ascii="Times New Roman" w:hAnsi="Times New Roman"/>
          <w:sz w:val="22"/>
          <w:szCs w:val="22"/>
        </w:rPr>
      </w:pPr>
    </w:p>
    <w:p w:rsidR="00D85A71" w:rsidRDefault="00D85A71" w:rsidP="00F816D4">
      <w:pPr>
        <w:rPr>
          <w:rFonts w:ascii="Calibri" w:hAnsi="Calibri" w:cs="Calibri"/>
          <w:b/>
          <w:sz w:val="22"/>
          <w:szCs w:val="22"/>
        </w:rPr>
      </w:pPr>
    </w:p>
    <w:p w:rsidR="00F816D4" w:rsidRPr="00D52B43" w:rsidRDefault="00F816D4" w:rsidP="00F816D4">
      <w:pPr>
        <w:rPr>
          <w:rFonts w:ascii="Calibri" w:hAnsi="Calibri" w:cs="Calibri"/>
          <w:sz w:val="22"/>
          <w:szCs w:val="22"/>
        </w:rPr>
      </w:pPr>
      <w:r w:rsidRPr="00D52B43">
        <w:rPr>
          <w:rFonts w:ascii="Calibri" w:hAnsi="Calibri" w:cs="Calibri"/>
          <w:b/>
          <w:sz w:val="22"/>
          <w:szCs w:val="22"/>
        </w:rPr>
        <w:t xml:space="preserve">Per ulteriori informazioni: </w:t>
      </w:r>
      <w:r w:rsidRPr="00D52B43">
        <w:rPr>
          <w:rFonts w:ascii="Calibri" w:hAnsi="Calibri" w:cs="Calibri"/>
          <w:sz w:val="22"/>
          <w:szCs w:val="22"/>
        </w:rPr>
        <w:t xml:space="preserve">Consorzio Salumi Tipici Piacentini - 0523 591260 </w:t>
      </w:r>
    </w:p>
    <w:p w:rsidR="00F816D4" w:rsidRPr="00D52B43" w:rsidRDefault="00F816D4" w:rsidP="00F816D4">
      <w:pPr>
        <w:rPr>
          <w:rFonts w:ascii="Calibri" w:hAnsi="Calibri" w:cs="Calibri"/>
          <w:sz w:val="22"/>
          <w:szCs w:val="22"/>
        </w:rPr>
      </w:pPr>
      <w:r>
        <w:rPr>
          <w:rFonts w:ascii="Calibri" w:hAnsi="Calibri" w:cs="Calibri"/>
          <w:sz w:val="22"/>
          <w:szCs w:val="22"/>
        </w:rPr>
        <w:t xml:space="preserve">IVSI - Loredana Biscione - </w:t>
      </w:r>
      <w:r w:rsidRPr="00D52B43">
        <w:rPr>
          <w:rFonts w:ascii="Calibri" w:hAnsi="Calibri" w:cs="Calibri"/>
          <w:sz w:val="22"/>
          <w:szCs w:val="22"/>
        </w:rPr>
        <w:t>02 892590</w:t>
      </w:r>
      <w:r>
        <w:rPr>
          <w:rFonts w:ascii="Calibri" w:hAnsi="Calibri" w:cs="Calibri"/>
          <w:sz w:val="22"/>
          <w:szCs w:val="22"/>
        </w:rPr>
        <w:t xml:space="preserve">1 - </w:t>
      </w:r>
      <w:hyperlink r:id="rId5" w:history="1">
        <w:r w:rsidRPr="00900C13">
          <w:rPr>
            <w:rStyle w:val="Collegamentoipertestuale"/>
            <w:rFonts w:ascii="Calibri" w:hAnsi="Calibri" w:cs="Calibri"/>
            <w:sz w:val="22"/>
            <w:szCs w:val="22"/>
          </w:rPr>
          <w:t>biscione@ivsi.it</w:t>
        </w:r>
      </w:hyperlink>
    </w:p>
    <w:p w:rsidR="00B95067" w:rsidRDefault="00B95067"/>
    <w:sectPr w:rsidR="00B95067" w:rsidSect="001F3C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F816D4"/>
    <w:rsid w:val="001F3CF3"/>
    <w:rsid w:val="003B66FC"/>
    <w:rsid w:val="003F68FB"/>
    <w:rsid w:val="005A28A4"/>
    <w:rsid w:val="007E6764"/>
    <w:rsid w:val="00B95067"/>
    <w:rsid w:val="00D85A71"/>
    <w:rsid w:val="00F816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16D4"/>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816D4"/>
    <w:pPr>
      <w:spacing w:before="100" w:beforeAutospacing="1" w:after="100" w:afterAutospacing="1"/>
    </w:pPr>
    <w:rPr>
      <w:rFonts w:ascii="Times New Roman" w:eastAsia="Times New Roman" w:hAnsi="Times New Roman"/>
      <w:lang w:eastAsia="it-IT"/>
    </w:rPr>
  </w:style>
  <w:style w:type="character" w:styleId="Enfasigrassetto">
    <w:name w:val="Strong"/>
    <w:uiPriority w:val="22"/>
    <w:qFormat/>
    <w:rsid w:val="00F816D4"/>
    <w:rPr>
      <w:b/>
      <w:bCs/>
    </w:rPr>
  </w:style>
  <w:style w:type="character" w:styleId="Collegamentoipertestuale">
    <w:name w:val="Hyperlink"/>
    <w:rsid w:val="00F816D4"/>
    <w:rPr>
      <w:color w:val="0000FF"/>
      <w:u w:val="single"/>
    </w:rPr>
  </w:style>
  <w:style w:type="paragraph" w:styleId="Testofumetto">
    <w:name w:val="Balloon Text"/>
    <w:basedOn w:val="Normale"/>
    <w:link w:val="TestofumettoCarattere"/>
    <w:uiPriority w:val="99"/>
    <w:semiHidden/>
    <w:unhideWhenUsed/>
    <w:rsid w:val="00F816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16D4"/>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16D4"/>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816D4"/>
    <w:pPr>
      <w:spacing w:before="100" w:beforeAutospacing="1" w:after="100" w:afterAutospacing="1"/>
    </w:pPr>
    <w:rPr>
      <w:rFonts w:ascii="Times New Roman" w:eastAsia="Times New Roman" w:hAnsi="Times New Roman"/>
      <w:lang w:eastAsia="it-IT"/>
    </w:rPr>
  </w:style>
  <w:style w:type="character" w:styleId="Enfasigrassetto">
    <w:name w:val="Strong"/>
    <w:uiPriority w:val="22"/>
    <w:qFormat/>
    <w:rsid w:val="00F816D4"/>
    <w:rPr>
      <w:b/>
      <w:bCs/>
    </w:rPr>
  </w:style>
  <w:style w:type="character" w:styleId="Collegamentoipertestuale">
    <w:name w:val="Hyperlink"/>
    <w:rsid w:val="00F816D4"/>
    <w:rPr>
      <w:color w:val="0000FF"/>
      <w:u w:val="single"/>
    </w:rPr>
  </w:style>
  <w:style w:type="paragraph" w:styleId="Testofumetto">
    <w:name w:val="Balloon Text"/>
    <w:basedOn w:val="Normale"/>
    <w:link w:val="TestofumettoCarattere"/>
    <w:uiPriority w:val="99"/>
    <w:semiHidden/>
    <w:unhideWhenUsed/>
    <w:rsid w:val="00F816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16D4"/>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scione@ivsi.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5030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Belli</dc:creator>
  <cp:lastModifiedBy> </cp:lastModifiedBy>
  <cp:revision>4</cp:revision>
  <dcterms:created xsi:type="dcterms:W3CDTF">2013-07-30T10:58:00Z</dcterms:created>
  <dcterms:modified xsi:type="dcterms:W3CDTF">2013-07-30T11:00:00Z</dcterms:modified>
</cp:coreProperties>
</file>