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50" w:rsidRPr="00AF2ECF" w:rsidRDefault="009C5A50" w:rsidP="00AF2E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u w:val="single"/>
        </w:rPr>
      </w:pPr>
    </w:p>
    <w:p w:rsidR="009C5A50" w:rsidRPr="00AF2ECF" w:rsidRDefault="009C5A50" w:rsidP="00AF2E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u w:val="single"/>
        </w:rPr>
      </w:pPr>
    </w:p>
    <w:p w:rsidR="00BE0C3A" w:rsidRPr="00AF2ECF" w:rsidRDefault="00BE0C3A" w:rsidP="00AF2E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u w:val="single"/>
        </w:rPr>
      </w:pPr>
    </w:p>
    <w:p w:rsidR="00F66072" w:rsidRPr="00AF2ECF" w:rsidRDefault="00F66072" w:rsidP="00AF2ECF">
      <w:pPr>
        <w:widowControl w:val="0"/>
        <w:autoSpaceDE w:val="0"/>
        <w:autoSpaceDN w:val="0"/>
        <w:adjustRightInd w:val="0"/>
        <w:ind w:left="-142" w:right="-425"/>
        <w:jc w:val="both"/>
        <w:rPr>
          <w:rFonts w:ascii="Times New Roman" w:hAnsi="Times New Roman" w:cs="Times New Roman"/>
          <w:bCs/>
          <w:u w:val="single"/>
        </w:rPr>
      </w:pPr>
    </w:p>
    <w:p w:rsidR="000561D7" w:rsidRPr="00AF2ECF" w:rsidRDefault="000561D7" w:rsidP="00AF2ECF">
      <w:pPr>
        <w:widowControl w:val="0"/>
        <w:autoSpaceDE w:val="0"/>
        <w:autoSpaceDN w:val="0"/>
        <w:adjustRightInd w:val="0"/>
        <w:ind w:left="-142" w:right="-425"/>
        <w:jc w:val="both"/>
        <w:rPr>
          <w:rFonts w:ascii="Times New Roman" w:hAnsi="Times New Roman" w:cs="Times New Roman"/>
          <w:bCs/>
          <w:u w:val="single"/>
        </w:rPr>
      </w:pPr>
    </w:p>
    <w:p w:rsidR="00907318" w:rsidRPr="00AF2ECF" w:rsidRDefault="00907318" w:rsidP="00AF2ECF">
      <w:pPr>
        <w:widowControl w:val="0"/>
        <w:autoSpaceDE w:val="0"/>
        <w:autoSpaceDN w:val="0"/>
        <w:adjustRightInd w:val="0"/>
        <w:ind w:left="-142" w:right="-425"/>
        <w:jc w:val="both"/>
        <w:rPr>
          <w:rFonts w:ascii="Times New Roman" w:hAnsi="Times New Roman" w:cs="Times New Roman"/>
          <w:i/>
        </w:rPr>
      </w:pPr>
    </w:p>
    <w:p w:rsidR="00AF2ECF" w:rsidRDefault="00AF2ECF" w:rsidP="00AF2E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A1A1A"/>
          <w:u w:val="single" w:color="1A1A1A"/>
        </w:rPr>
      </w:pPr>
      <w:r>
        <w:rPr>
          <w:rFonts w:ascii="Times New Roman" w:hAnsi="Times New Roman" w:cs="Times New Roman"/>
          <w:b/>
          <w:bCs/>
          <w:color w:val="1A1A1A"/>
          <w:u w:val="single" w:color="1A1A1A"/>
        </w:rPr>
        <w:t>R</w:t>
      </w:r>
      <w:r w:rsidRPr="00AF2ECF">
        <w:rPr>
          <w:rFonts w:ascii="Times New Roman" w:hAnsi="Times New Roman" w:cs="Times New Roman"/>
          <w:b/>
          <w:bCs/>
          <w:color w:val="1A1A1A"/>
          <w:u w:val="single" w:color="1A1A1A"/>
        </w:rPr>
        <w:t>icerca univ</w:t>
      </w:r>
      <w:r>
        <w:rPr>
          <w:rFonts w:ascii="Times New Roman" w:hAnsi="Times New Roman" w:cs="Times New Roman"/>
          <w:b/>
          <w:bCs/>
          <w:color w:val="1A1A1A"/>
          <w:u w:val="single" w:color="1A1A1A"/>
        </w:rPr>
        <w:t xml:space="preserve">ersitaria evidenzia </w:t>
      </w:r>
      <w:r w:rsidRPr="00AF2ECF">
        <w:rPr>
          <w:rFonts w:ascii="Times New Roman" w:hAnsi="Times New Roman" w:cs="Times New Roman"/>
          <w:b/>
          <w:bCs/>
          <w:color w:val="1A1A1A"/>
          <w:u w:val="single" w:color="1A1A1A"/>
        </w:rPr>
        <w:t xml:space="preserve">situazione </w:t>
      </w:r>
      <w:r>
        <w:rPr>
          <w:rFonts w:ascii="Times New Roman" w:hAnsi="Times New Roman" w:cs="Times New Roman"/>
          <w:b/>
          <w:bCs/>
          <w:color w:val="1A1A1A"/>
          <w:u w:val="single" w:color="1A1A1A"/>
        </w:rPr>
        <w:t xml:space="preserve">che </w:t>
      </w:r>
      <w:proofErr w:type="gramStart"/>
      <w:r>
        <w:rPr>
          <w:rFonts w:ascii="Times New Roman" w:hAnsi="Times New Roman" w:cs="Times New Roman"/>
          <w:b/>
          <w:bCs/>
          <w:color w:val="1A1A1A"/>
          <w:u w:val="single" w:color="1A1A1A"/>
        </w:rPr>
        <w:t>penalizza</w:t>
      </w:r>
      <w:proofErr w:type="gramEnd"/>
      <w:r>
        <w:rPr>
          <w:rFonts w:ascii="Times New Roman" w:hAnsi="Times New Roman" w:cs="Times New Roman"/>
          <w:b/>
          <w:bCs/>
          <w:color w:val="1A1A1A"/>
          <w:u w:val="single" w:color="1A1A1A"/>
        </w:rPr>
        <w:t xml:space="preserve"> </w:t>
      </w:r>
    </w:p>
    <w:p w:rsidR="00AF2ECF" w:rsidRPr="00AF2ECF" w:rsidRDefault="00AF2ECF" w:rsidP="00AF2E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A"/>
          <w:u w:color="1A1A1A"/>
        </w:rPr>
      </w:pPr>
      <w:proofErr w:type="gramStart"/>
      <w:r w:rsidRPr="00AF2ECF">
        <w:rPr>
          <w:rFonts w:ascii="Times New Roman" w:hAnsi="Times New Roman" w:cs="Times New Roman"/>
          <w:b/>
          <w:bCs/>
          <w:color w:val="1A1A1A"/>
          <w:u w:val="single" w:color="1A1A1A"/>
        </w:rPr>
        <w:t>prodotto</w:t>
      </w:r>
      <w:proofErr w:type="gramEnd"/>
      <w:r w:rsidRPr="00AF2ECF">
        <w:rPr>
          <w:rFonts w:ascii="Times New Roman" w:hAnsi="Times New Roman" w:cs="Times New Roman"/>
          <w:b/>
          <w:bCs/>
          <w:color w:val="1A1A1A"/>
          <w:u w:val="single" w:color="1A1A1A"/>
        </w:rPr>
        <w:t xml:space="preserve"> DOP più consumato del mondo</w:t>
      </w:r>
    </w:p>
    <w:p w:rsidR="00AF2ECF" w:rsidRPr="00AF2ECF" w:rsidRDefault="00AF2ECF" w:rsidP="00AF2E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A"/>
          <w:u w:color="1A1A1A"/>
        </w:rPr>
      </w:pPr>
    </w:p>
    <w:p w:rsidR="00AF2ECF" w:rsidRDefault="00AF2ECF" w:rsidP="00AF2E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A1A1A"/>
          <w:u w:color="1A1A1A"/>
        </w:rPr>
      </w:pPr>
      <w:r w:rsidRPr="00AF2ECF">
        <w:rPr>
          <w:rFonts w:ascii="Times New Roman" w:hAnsi="Times New Roman" w:cs="Times New Roman"/>
          <w:b/>
          <w:bCs/>
          <w:color w:val="1A1A1A"/>
          <w:u w:color="1A1A1A"/>
        </w:rPr>
        <w:t xml:space="preserve">MADE IN ITALY: IMITAZIONI, GRANA PADANO DENUNCIA DANNI </w:t>
      </w:r>
    </w:p>
    <w:p w:rsidR="00AF2ECF" w:rsidRPr="00AF2ECF" w:rsidRDefault="00AF2ECF" w:rsidP="00AF2E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A"/>
          <w:u w:color="1A1A1A"/>
        </w:rPr>
      </w:pPr>
      <w:bookmarkStart w:id="0" w:name="_GoBack"/>
      <w:bookmarkEnd w:id="0"/>
      <w:r w:rsidRPr="00AF2ECF">
        <w:rPr>
          <w:rFonts w:ascii="Times New Roman" w:hAnsi="Times New Roman" w:cs="Times New Roman"/>
          <w:b/>
          <w:bCs/>
          <w:color w:val="1A1A1A"/>
          <w:u w:color="1A1A1A"/>
        </w:rPr>
        <w:t>PER UN MILIARDO DI EURO</w:t>
      </w:r>
    </w:p>
    <w:p w:rsidR="00AF2ECF" w:rsidRPr="00AF2ECF" w:rsidRDefault="00AF2ECF" w:rsidP="00AF2E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A"/>
          <w:u w:color="1A1A1A"/>
        </w:rPr>
      </w:pPr>
    </w:p>
    <w:p w:rsidR="00AF2ECF" w:rsidRPr="00AF2ECF" w:rsidRDefault="00AF2ECF" w:rsidP="00AF2E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A"/>
          <w:u w:color="1A1A1A"/>
        </w:rPr>
      </w:pPr>
      <w:r w:rsidRPr="00AF2ECF">
        <w:rPr>
          <w:rFonts w:ascii="Times New Roman" w:hAnsi="Times New Roman" w:cs="Times New Roman"/>
          <w:b/>
          <w:bCs/>
          <w:i/>
          <w:iCs/>
          <w:color w:val="1A1A1A"/>
          <w:u w:color="1A1A1A"/>
        </w:rPr>
        <w:t>Il 62% degli ultra 65enni ingannati dall'aspetto e dal "</w:t>
      </w:r>
      <w:proofErr w:type="gramStart"/>
      <w:r w:rsidRPr="00AF2ECF">
        <w:rPr>
          <w:rFonts w:ascii="Times New Roman" w:hAnsi="Times New Roman" w:cs="Times New Roman"/>
          <w:b/>
          <w:bCs/>
          <w:i/>
          <w:iCs/>
          <w:color w:val="1A1A1A"/>
          <w:u w:color="1A1A1A"/>
        </w:rPr>
        <w:t>posizionamento</w:t>
      </w:r>
      <w:proofErr w:type="gramEnd"/>
      <w:r w:rsidRPr="00AF2ECF">
        <w:rPr>
          <w:rFonts w:ascii="Times New Roman" w:hAnsi="Times New Roman" w:cs="Times New Roman"/>
          <w:b/>
          <w:bCs/>
          <w:i/>
          <w:iCs/>
          <w:color w:val="1A1A1A"/>
          <w:u w:color="1A1A1A"/>
        </w:rPr>
        <w:t>" dei similari</w:t>
      </w:r>
    </w:p>
    <w:p w:rsidR="00AF2ECF" w:rsidRPr="00AF2ECF" w:rsidRDefault="00AF2ECF" w:rsidP="00AF2E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u w:color="1A1A1A"/>
        </w:rPr>
      </w:pPr>
    </w:p>
    <w:p w:rsidR="00AF2ECF" w:rsidRPr="00AF2ECF" w:rsidRDefault="00AF2ECF" w:rsidP="00AF2E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3"/>
          <w:szCs w:val="23"/>
          <w:u w:color="1A1A1A"/>
        </w:rPr>
      </w:pPr>
      <w:r w:rsidRPr="00AF2ECF">
        <w:rPr>
          <w:rFonts w:ascii="Times New Roman" w:hAnsi="Times New Roman" w:cs="Times New Roman"/>
          <w:color w:val="1A1A1A"/>
          <w:sz w:val="23"/>
          <w:szCs w:val="23"/>
          <w:u w:color="1A1A1A"/>
        </w:rPr>
        <w:t xml:space="preserve">"Nei negozi e nei supermercati è forte e in continua crescita la presenza di prodotti che per aspetto, presentazione e packaging sembrano uguali a quelli DOP, ma che nulla hanno a che vedere con il livello qualitativo degli stessi. La confusione causata dai generi alimentari ‘similari’, </w:t>
      </w:r>
      <w:proofErr w:type="gramStart"/>
      <w:r w:rsidRPr="00AF2ECF">
        <w:rPr>
          <w:rFonts w:ascii="Times New Roman" w:hAnsi="Times New Roman" w:cs="Times New Roman"/>
          <w:color w:val="1A1A1A"/>
          <w:sz w:val="23"/>
          <w:szCs w:val="23"/>
          <w:u w:color="1A1A1A"/>
        </w:rPr>
        <w:t xml:space="preserve">di </w:t>
      </w:r>
      <w:proofErr w:type="gramEnd"/>
      <w:r w:rsidRPr="00AF2ECF">
        <w:rPr>
          <w:rFonts w:ascii="Times New Roman" w:hAnsi="Times New Roman" w:cs="Times New Roman"/>
          <w:color w:val="1A1A1A"/>
          <w:sz w:val="23"/>
          <w:szCs w:val="23"/>
          <w:u w:color="1A1A1A"/>
        </w:rPr>
        <w:t xml:space="preserve">ignota provenienza e in vendita sugli scaffali al fianco di eccellenze come Grana Padano, penalizza in maniera pesante i consumatori, il made in </w:t>
      </w:r>
      <w:proofErr w:type="spellStart"/>
      <w:r w:rsidRPr="00AF2ECF">
        <w:rPr>
          <w:rFonts w:ascii="Times New Roman" w:hAnsi="Times New Roman" w:cs="Times New Roman"/>
          <w:color w:val="1A1A1A"/>
          <w:sz w:val="23"/>
          <w:szCs w:val="23"/>
          <w:u w:color="1A1A1A"/>
        </w:rPr>
        <w:t>Italy</w:t>
      </w:r>
      <w:proofErr w:type="spellEnd"/>
      <w:r w:rsidRPr="00AF2ECF">
        <w:rPr>
          <w:rFonts w:ascii="Times New Roman" w:hAnsi="Times New Roman" w:cs="Times New Roman"/>
          <w:color w:val="1A1A1A"/>
          <w:sz w:val="23"/>
          <w:szCs w:val="23"/>
          <w:u w:color="1A1A1A"/>
        </w:rPr>
        <w:t xml:space="preserve"> e le aziende produttrici.  Un danno che, solo per il Grana Padano, vale </w:t>
      </w:r>
      <w:proofErr w:type="gramStart"/>
      <w:r w:rsidRPr="00AF2ECF">
        <w:rPr>
          <w:rFonts w:ascii="Times New Roman" w:hAnsi="Times New Roman" w:cs="Times New Roman"/>
          <w:color w:val="1A1A1A"/>
          <w:sz w:val="23"/>
          <w:szCs w:val="23"/>
          <w:u w:color="1A1A1A"/>
        </w:rPr>
        <w:t>1</w:t>
      </w:r>
      <w:proofErr w:type="gramEnd"/>
      <w:r w:rsidRPr="00AF2ECF">
        <w:rPr>
          <w:rFonts w:ascii="Times New Roman" w:hAnsi="Times New Roman" w:cs="Times New Roman"/>
          <w:color w:val="1A1A1A"/>
          <w:sz w:val="23"/>
          <w:szCs w:val="23"/>
          <w:u w:color="1A1A1A"/>
        </w:rPr>
        <w:t xml:space="preserve"> miliardo di euro, 700 milioni all’estero e 300 milioni in Italia".</w:t>
      </w:r>
    </w:p>
    <w:p w:rsidR="00AF2ECF" w:rsidRPr="00AF2ECF" w:rsidRDefault="00AF2ECF" w:rsidP="00AF2E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3"/>
          <w:szCs w:val="23"/>
          <w:u w:color="1A1A1A"/>
        </w:rPr>
      </w:pPr>
      <w:r w:rsidRPr="00AF2ECF">
        <w:rPr>
          <w:rFonts w:ascii="Times New Roman" w:hAnsi="Times New Roman" w:cs="Times New Roman"/>
          <w:color w:val="1A1A1A"/>
          <w:sz w:val="23"/>
          <w:szCs w:val="23"/>
          <w:u w:color="1A1A1A"/>
        </w:rPr>
        <w:t xml:space="preserve"> </w:t>
      </w:r>
    </w:p>
    <w:p w:rsidR="00AF2ECF" w:rsidRPr="00AF2ECF" w:rsidRDefault="00AF2ECF" w:rsidP="00AF2ECF">
      <w:pPr>
        <w:pStyle w:val="Default"/>
        <w:jc w:val="both"/>
        <w:rPr>
          <w:rFonts w:ascii="Times New Roman" w:hAnsi="Times New Roman" w:cs="Times New Roman"/>
          <w:color w:val="1A1A1A"/>
          <w:sz w:val="23"/>
          <w:szCs w:val="23"/>
          <w:u w:color="1A1A1A"/>
        </w:rPr>
      </w:pPr>
      <w:proofErr w:type="gramStart"/>
      <w:r w:rsidRPr="00AF2ECF">
        <w:rPr>
          <w:rFonts w:ascii="Times New Roman" w:hAnsi="Times New Roman" w:cs="Times New Roman"/>
          <w:color w:val="1A1A1A"/>
          <w:sz w:val="23"/>
          <w:szCs w:val="23"/>
          <w:u w:color="1A1A1A"/>
        </w:rPr>
        <w:t xml:space="preserve">Lo </w:t>
      </w:r>
      <w:proofErr w:type="gramEnd"/>
      <w:r w:rsidRPr="00AF2ECF">
        <w:rPr>
          <w:rFonts w:ascii="Times New Roman" w:hAnsi="Times New Roman" w:cs="Times New Roman"/>
          <w:color w:val="1A1A1A"/>
          <w:sz w:val="23"/>
          <w:szCs w:val="23"/>
          <w:u w:color="1A1A1A"/>
        </w:rPr>
        <w:t xml:space="preserve">ha detto </w:t>
      </w:r>
      <w:r w:rsidRPr="00AF2ECF">
        <w:rPr>
          <w:rFonts w:ascii="Times New Roman" w:hAnsi="Times New Roman" w:cs="Times New Roman"/>
          <w:b/>
          <w:color w:val="1A1A1A"/>
          <w:sz w:val="23"/>
          <w:szCs w:val="23"/>
          <w:u w:color="1A1A1A"/>
        </w:rPr>
        <w:t>Nicola Cesare Baldrighi, presidente del Consorzio Grana Padano</w:t>
      </w:r>
      <w:r w:rsidRPr="00AF2ECF">
        <w:rPr>
          <w:rFonts w:ascii="Times New Roman" w:hAnsi="Times New Roman" w:cs="Times New Roman"/>
          <w:color w:val="1A1A1A"/>
          <w:sz w:val="23"/>
          <w:szCs w:val="23"/>
          <w:u w:color="1A1A1A"/>
        </w:rPr>
        <w:t>, incontrando la stampa</w:t>
      </w:r>
      <w:r w:rsidRPr="00AF2ECF">
        <w:rPr>
          <w:rFonts w:ascii="Times New Roman" w:hAnsi="Times New Roman" w:cs="Times New Roman"/>
          <w:color w:val="1A1A1A"/>
          <w:sz w:val="23"/>
          <w:szCs w:val="23"/>
          <w:u w:color="1A1A1A"/>
        </w:rPr>
        <w:t>, le Istituzioni</w:t>
      </w:r>
      <w:r w:rsidRPr="00AF2ECF">
        <w:rPr>
          <w:rFonts w:ascii="Times New Roman" w:hAnsi="Times New Roman" w:cs="Times New Roman"/>
          <w:color w:val="1A1A1A"/>
          <w:sz w:val="23"/>
          <w:szCs w:val="23"/>
          <w:u w:color="1A1A1A"/>
        </w:rPr>
        <w:t xml:space="preserve"> e gli operatori del settore a Milano, nell’ambito di ‘</w:t>
      </w:r>
      <w:proofErr w:type="spellStart"/>
      <w:r w:rsidRPr="00AF2ECF">
        <w:rPr>
          <w:rFonts w:ascii="Times New Roman" w:hAnsi="Times New Roman" w:cs="Times New Roman"/>
          <w:color w:val="1A1A1A"/>
          <w:sz w:val="23"/>
          <w:szCs w:val="23"/>
          <w:u w:color="1A1A1A"/>
        </w:rPr>
        <w:t>Tuttofood</w:t>
      </w:r>
      <w:proofErr w:type="spellEnd"/>
      <w:r w:rsidRPr="00AF2ECF">
        <w:rPr>
          <w:rFonts w:ascii="Times New Roman" w:hAnsi="Times New Roman" w:cs="Times New Roman"/>
          <w:color w:val="1A1A1A"/>
          <w:sz w:val="23"/>
          <w:szCs w:val="23"/>
          <w:u w:color="1A1A1A"/>
        </w:rPr>
        <w:t>’, dove ha</w:t>
      </w:r>
      <w:r w:rsidRPr="00AF2ECF">
        <w:rPr>
          <w:rFonts w:ascii="Times New Roman" w:hAnsi="Times New Roman" w:cs="Times New Roman"/>
          <w:color w:val="1A1A1A"/>
          <w:sz w:val="23"/>
          <w:szCs w:val="23"/>
          <w:u w:color="1A1A1A"/>
        </w:rPr>
        <w:t xml:space="preserve"> commentato </w:t>
      </w:r>
      <w:r w:rsidRPr="00AF2ECF">
        <w:rPr>
          <w:rFonts w:ascii="Times New Roman" w:hAnsi="Times New Roman" w:cs="Times New Roman"/>
          <w:color w:val="1A1A1A"/>
          <w:sz w:val="23"/>
          <w:szCs w:val="23"/>
          <w:u w:color="1A1A1A"/>
        </w:rPr>
        <w:t xml:space="preserve">i dati di una ricerca </w:t>
      </w:r>
      <w:r w:rsidRPr="00AF2ECF">
        <w:rPr>
          <w:rFonts w:ascii="Times New Roman" w:hAnsi="Times New Roman" w:cs="Times New Roman"/>
          <w:color w:val="1A1A1A"/>
          <w:sz w:val="23"/>
          <w:szCs w:val="23"/>
          <w:u w:color="1A1A1A"/>
        </w:rPr>
        <w:t>realizzata e illustrata dal</w:t>
      </w:r>
      <w:r w:rsidRPr="00AF2ECF">
        <w:rPr>
          <w:rFonts w:ascii="Times New Roman" w:hAnsi="Times New Roman" w:cs="Times New Roman"/>
          <w:color w:val="1A1A1A"/>
          <w:sz w:val="23"/>
          <w:szCs w:val="23"/>
          <w:u w:color="1A1A1A"/>
        </w:rPr>
        <w:t xml:space="preserve"> </w:t>
      </w:r>
      <w:r w:rsidRPr="00AF2ECF">
        <w:rPr>
          <w:rFonts w:ascii="Times New Roman" w:hAnsi="Times New Roman" w:cs="Times New Roman"/>
          <w:b/>
          <w:color w:val="1A1A1A"/>
          <w:sz w:val="23"/>
          <w:szCs w:val="23"/>
          <w:u w:color="1A1A1A"/>
        </w:rPr>
        <w:t>professor Vito Rubino</w:t>
      </w:r>
      <w:r w:rsidRPr="00AF2ECF">
        <w:rPr>
          <w:rFonts w:ascii="Times New Roman" w:hAnsi="Times New Roman" w:cs="Times New Roman"/>
          <w:color w:val="1A1A1A"/>
          <w:sz w:val="23"/>
          <w:szCs w:val="23"/>
          <w:u w:color="1A1A1A"/>
        </w:rPr>
        <w:t xml:space="preserve">, </w:t>
      </w:r>
      <w:r w:rsidRPr="00AF2ECF">
        <w:rPr>
          <w:rFonts w:ascii="Times New Roman" w:hAnsi="Times New Roman" w:cs="Times New Roman"/>
          <w:color w:val="auto"/>
          <w:sz w:val="23"/>
          <w:szCs w:val="23"/>
        </w:rPr>
        <w:t xml:space="preserve">docente di Diritto dell’Unione europea presso il Dipartimento di Giurisprudenza, Scienze Politiche, Economiche e Sociali </w:t>
      </w:r>
      <w:r w:rsidRPr="00AF2ECF">
        <w:rPr>
          <w:rFonts w:ascii="Times New Roman" w:hAnsi="Times New Roman" w:cs="Times New Roman"/>
          <w:color w:val="1A1A1A"/>
          <w:sz w:val="23"/>
          <w:szCs w:val="23"/>
          <w:u w:color="1A1A1A"/>
        </w:rPr>
        <w:t>dell’Università Piemonte Orientale</w:t>
      </w:r>
      <w:r w:rsidRPr="00AF2EC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AF2ECF">
        <w:rPr>
          <w:rFonts w:ascii="Times New Roman" w:hAnsi="Times New Roman" w:cs="Times New Roman"/>
          <w:color w:val="auto"/>
          <w:sz w:val="23"/>
          <w:szCs w:val="23"/>
        </w:rPr>
        <w:t>ed esperto di legislazione alimentare.</w:t>
      </w:r>
      <w:r w:rsidRPr="00AF2EC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AF2ECF">
        <w:rPr>
          <w:rFonts w:ascii="Times New Roman" w:hAnsi="Times New Roman" w:cs="Times New Roman"/>
          <w:color w:val="1A1A1A"/>
          <w:sz w:val="23"/>
          <w:szCs w:val="23"/>
          <w:u w:color="1A1A1A"/>
        </w:rPr>
        <w:t xml:space="preserve">All'incontro erano presenti anche </w:t>
      </w:r>
      <w:r w:rsidRPr="00AF2ECF">
        <w:rPr>
          <w:rFonts w:ascii="Times New Roman" w:hAnsi="Times New Roman" w:cs="Times New Roman"/>
          <w:b/>
          <w:color w:val="232323"/>
          <w:sz w:val="23"/>
          <w:szCs w:val="23"/>
          <w:u w:color="1A1A1A"/>
        </w:rPr>
        <w:t>Emilio Gatto</w:t>
      </w:r>
      <w:r w:rsidRPr="00AF2ECF">
        <w:rPr>
          <w:rFonts w:ascii="Times New Roman" w:hAnsi="Times New Roman" w:cs="Times New Roman"/>
          <w:color w:val="232323"/>
          <w:sz w:val="23"/>
          <w:szCs w:val="23"/>
          <w:u w:color="1A1A1A"/>
        </w:rPr>
        <w:t xml:space="preserve">, direttore generale della prevenzione e repressione frodi del ministero delle Politiche Agricole, e </w:t>
      </w:r>
      <w:r w:rsidRPr="00AF2ECF">
        <w:rPr>
          <w:rFonts w:ascii="Times New Roman" w:hAnsi="Times New Roman" w:cs="Times New Roman"/>
          <w:b/>
          <w:color w:val="232323"/>
          <w:sz w:val="23"/>
          <w:szCs w:val="23"/>
          <w:u w:color="1A1A1A"/>
        </w:rPr>
        <w:t>Gianni Fava</w:t>
      </w:r>
      <w:r w:rsidRPr="00AF2ECF">
        <w:rPr>
          <w:rFonts w:ascii="Times New Roman" w:hAnsi="Times New Roman" w:cs="Times New Roman"/>
          <w:color w:val="232323"/>
          <w:sz w:val="23"/>
          <w:szCs w:val="23"/>
          <w:u w:color="1A1A1A"/>
        </w:rPr>
        <w:t>, assessore all’Agricoltura di Regione Lombardia.</w:t>
      </w:r>
      <w:r w:rsidRPr="00AF2ECF">
        <w:rPr>
          <w:rFonts w:ascii="Times New Roman" w:hAnsi="Times New Roman" w:cs="Times New Roman"/>
          <w:color w:val="1A1A1A"/>
          <w:sz w:val="23"/>
          <w:szCs w:val="23"/>
          <w:u w:color="1A1A1A"/>
        </w:rPr>
        <w:t xml:space="preserve"> I risultati dello studio evidenziano </w:t>
      </w:r>
      <w:proofErr w:type="gramStart"/>
      <w:r w:rsidRPr="00AF2ECF">
        <w:rPr>
          <w:rFonts w:ascii="Times New Roman" w:hAnsi="Times New Roman" w:cs="Times New Roman"/>
          <w:color w:val="1A1A1A"/>
          <w:sz w:val="23"/>
          <w:szCs w:val="23"/>
          <w:u w:color="1A1A1A"/>
        </w:rPr>
        <w:t xml:space="preserve">una </w:t>
      </w:r>
      <w:proofErr w:type="gramEnd"/>
      <w:r w:rsidRPr="00AF2ECF">
        <w:rPr>
          <w:rFonts w:ascii="Times New Roman" w:hAnsi="Times New Roman" w:cs="Times New Roman"/>
          <w:color w:val="1A1A1A"/>
          <w:sz w:val="23"/>
          <w:szCs w:val="23"/>
          <w:u w:color="1A1A1A"/>
        </w:rPr>
        <w:t xml:space="preserve">elevatissima incidenza di errori nella cernita dei prodotti, che può tradursi in una notevole alterazione delle dinamiche di mercato. Nella fascia di età compresa fra i </w:t>
      </w:r>
      <w:proofErr w:type="gramStart"/>
      <w:r w:rsidRPr="00AF2ECF">
        <w:rPr>
          <w:rFonts w:ascii="Times New Roman" w:hAnsi="Times New Roman" w:cs="Times New Roman"/>
          <w:color w:val="1A1A1A"/>
          <w:sz w:val="23"/>
          <w:szCs w:val="23"/>
          <w:u w:color="1A1A1A"/>
        </w:rPr>
        <w:t>25</w:t>
      </w:r>
      <w:proofErr w:type="gramEnd"/>
      <w:r w:rsidRPr="00AF2ECF">
        <w:rPr>
          <w:rFonts w:ascii="Times New Roman" w:hAnsi="Times New Roman" w:cs="Times New Roman"/>
          <w:color w:val="1A1A1A"/>
          <w:sz w:val="23"/>
          <w:szCs w:val="23"/>
          <w:u w:color="1A1A1A"/>
        </w:rPr>
        <w:t xml:space="preserve"> e i 44 anni, il 20,5% ritiene che fra il prodotto DOP e quello similare posto a confronto non vi siano differenze, mentre questo dato raggiunge addirittura il 62,5% se si analizza il target oltre i 65 anni . "Da sempre – </w:t>
      </w:r>
      <w:r w:rsidRPr="00AF2ECF">
        <w:rPr>
          <w:rFonts w:ascii="Times New Roman" w:hAnsi="Times New Roman" w:cs="Times New Roman"/>
          <w:b/>
          <w:color w:val="1A1A1A"/>
          <w:sz w:val="23"/>
          <w:szCs w:val="23"/>
          <w:u w:color="1A1A1A"/>
        </w:rPr>
        <w:t>ha aggiunto Baldrighi</w:t>
      </w:r>
      <w:r w:rsidRPr="00AF2ECF">
        <w:rPr>
          <w:rFonts w:ascii="Times New Roman" w:hAnsi="Times New Roman" w:cs="Times New Roman"/>
          <w:color w:val="1A1A1A"/>
          <w:sz w:val="23"/>
          <w:szCs w:val="23"/>
          <w:u w:color="1A1A1A"/>
        </w:rPr>
        <w:t xml:space="preserve"> - siamo in prima linea nel sollecitare risposte concrete dalle istituzioni nazionali e comunitarie per contrastare una problematica che colpisce non solo il nostro prodotto, ma tutto il made in </w:t>
      </w:r>
      <w:proofErr w:type="spellStart"/>
      <w:r w:rsidRPr="00AF2ECF">
        <w:rPr>
          <w:rFonts w:ascii="Times New Roman" w:hAnsi="Times New Roman" w:cs="Times New Roman"/>
          <w:color w:val="1A1A1A"/>
          <w:sz w:val="23"/>
          <w:szCs w:val="23"/>
          <w:u w:color="1A1A1A"/>
        </w:rPr>
        <w:t>Italy</w:t>
      </w:r>
      <w:proofErr w:type="spellEnd"/>
      <w:r w:rsidRPr="00AF2ECF">
        <w:rPr>
          <w:rFonts w:ascii="Times New Roman" w:hAnsi="Times New Roman" w:cs="Times New Roman"/>
          <w:color w:val="1A1A1A"/>
          <w:sz w:val="23"/>
          <w:szCs w:val="23"/>
          <w:u w:color="1A1A1A"/>
        </w:rPr>
        <w:t xml:space="preserve"> di qualità. E' chiaro che il consumatore </w:t>
      </w:r>
      <w:proofErr w:type="gramStart"/>
      <w:r w:rsidRPr="00AF2ECF">
        <w:rPr>
          <w:rFonts w:ascii="Times New Roman" w:hAnsi="Times New Roman" w:cs="Times New Roman"/>
          <w:color w:val="1A1A1A"/>
          <w:sz w:val="23"/>
          <w:szCs w:val="23"/>
          <w:u w:color="1A1A1A"/>
        </w:rPr>
        <w:t>viene</w:t>
      </w:r>
      <w:proofErr w:type="gramEnd"/>
      <w:r w:rsidRPr="00AF2ECF">
        <w:rPr>
          <w:rFonts w:ascii="Times New Roman" w:hAnsi="Times New Roman" w:cs="Times New Roman"/>
          <w:color w:val="1A1A1A"/>
          <w:sz w:val="23"/>
          <w:szCs w:val="23"/>
          <w:u w:color="1A1A1A"/>
        </w:rPr>
        <w:t xml:space="preserve"> confuso e non è libero di scegliere”.</w:t>
      </w:r>
    </w:p>
    <w:p w:rsidR="00AF2ECF" w:rsidRPr="00AF2ECF" w:rsidRDefault="00AF2ECF" w:rsidP="00AF2ECF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F2ECF">
        <w:rPr>
          <w:rFonts w:ascii="Times New Roman" w:hAnsi="Times New Roman" w:cs="Times New Roman"/>
          <w:color w:val="1A1A1A"/>
          <w:sz w:val="23"/>
          <w:szCs w:val="23"/>
          <w:u w:color="1A1A1A"/>
        </w:rPr>
        <w:t xml:space="preserve"> </w:t>
      </w:r>
    </w:p>
    <w:p w:rsidR="00AF2ECF" w:rsidRDefault="00AF2ECF" w:rsidP="00AF2E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3"/>
          <w:szCs w:val="23"/>
          <w:u w:color="1A1A1A"/>
        </w:rPr>
      </w:pPr>
      <w:r w:rsidRPr="00AF2ECF">
        <w:rPr>
          <w:rFonts w:ascii="Times New Roman" w:hAnsi="Times New Roman" w:cs="Times New Roman"/>
          <w:color w:val="1A1A1A"/>
          <w:sz w:val="23"/>
          <w:szCs w:val="23"/>
          <w:u w:color="1A1A1A"/>
        </w:rPr>
        <w:t xml:space="preserve">Dello stesso avviso è </w:t>
      </w:r>
      <w:r w:rsidRPr="00AF2ECF">
        <w:rPr>
          <w:rFonts w:ascii="Times New Roman" w:hAnsi="Times New Roman" w:cs="Times New Roman"/>
          <w:b/>
          <w:color w:val="1A1A1A"/>
          <w:sz w:val="23"/>
          <w:szCs w:val="23"/>
          <w:u w:color="1A1A1A"/>
        </w:rPr>
        <w:t>Stefano Berni, direttore generale del Consorzio Grana Padano</w:t>
      </w:r>
      <w:r w:rsidRPr="00AF2ECF">
        <w:rPr>
          <w:rFonts w:ascii="Times New Roman" w:hAnsi="Times New Roman" w:cs="Times New Roman"/>
          <w:color w:val="1A1A1A"/>
          <w:sz w:val="23"/>
          <w:szCs w:val="23"/>
          <w:u w:color="1A1A1A"/>
        </w:rPr>
        <w:t xml:space="preserve">, il prodotto DOP più consumato del mondo che - nel 2012 - ha fatto registrare una produzione di oltre </w:t>
      </w:r>
      <w:proofErr w:type="gramStart"/>
      <w:r w:rsidRPr="00AF2ECF">
        <w:rPr>
          <w:rFonts w:ascii="Times New Roman" w:hAnsi="Times New Roman" w:cs="Times New Roman"/>
          <w:color w:val="1A1A1A"/>
          <w:sz w:val="23"/>
          <w:szCs w:val="23"/>
          <w:u w:color="1A1A1A"/>
        </w:rPr>
        <w:t>4</w:t>
      </w:r>
      <w:proofErr w:type="gramEnd"/>
      <w:r w:rsidRPr="00AF2ECF">
        <w:rPr>
          <w:rFonts w:ascii="Times New Roman" w:hAnsi="Times New Roman" w:cs="Times New Roman"/>
          <w:color w:val="1A1A1A"/>
          <w:sz w:val="23"/>
          <w:szCs w:val="23"/>
          <w:u w:color="1A1A1A"/>
        </w:rPr>
        <w:t xml:space="preserve"> milioni e 700 mila forme, con un incremento dell'export del 7,5%. “</w:t>
      </w:r>
      <w:r w:rsidRPr="00AF2ECF">
        <w:rPr>
          <w:rFonts w:ascii="Times New Roman" w:hAnsi="Times New Roman" w:cs="Times New Roman"/>
          <w:color w:val="232323"/>
          <w:sz w:val="23"/>
          <w:szCs w:val="23"/>
          <w:u w:color="1A1A1A"/>
        </w:rPr>
        <w:t xml:space="preserve">L’aggressione crescente che subiamo dai ‘similari’, soprattutto da quelli prodotti all’estero, con costi della materia prima latte e di trasformazione esageratamente più bassi, è sleale per noi e per il consumatore che – </w:t>
      </w:r>
      <w:r w:rsidRPr="00AF2ECF">
        <w:rPr>
          <w:rFonts w:ascii="Times New Roman" w:hAnsi="Times New Roman" w:cs="Times New Roman"/>
          <w:b/>
          <w:color w:val="232323"/>
          <w:sz w:val="23"/>
          <w:szCs w:val="23"/>
          <w:u w:color="1A1A1A"/>
        </w:rPr>
        <w:t>ha detto Berni</w:t>
      </w:r>
      <w:r w:rsidRPr="00AF2ECF">
        <w:rPr>
          <w:rFonts w:ascii="Times New Roman" w:hAnsi="Times New Roman" w:cs="Times New Roman"/>
          <w:color w:val="232323"/>
          <w:sz w:val="23"/>
          <w:szCs w:val="23"/>
          <w:u w:color="1A1A1A"/>
        </w:rPr>
        <w:t xml:space="preserve"> -  non viene messo in condizione di conoscere la provenienza della ‘imitazione’. </w:t>
      </w:r>
      <w:r w:rsidRPr="00AF2ECF">
        <w:rPr>
          <w:rFonts w:ascii="Times New Roman" w:hAnsi="Times New Roman" w:cs="Times New Roman"/>
          <w:color w:val="1A1A1A"/>
          <w:sz w:val="23"/>
          <w:szCs w:val="23"/>
          <w:u w:color="1A1A1A"/>
        </w:rPr>
        <w:t xml:space="preserve">La mancanza in etichetta della dicitura che indica il luogo di confezionamento e i molteplici nomi di fantasia italiani, anche attraverso l'utilizzo della scritta 'Gran', </w:t>
      </w:r>
      <w:proofErr w:type="gramStart"/>
      <w:r w:rsidRPr="00AF2ECF">
        <w:rPr>
          <w:rFonts w:ascii="Times New Roman" w:hAnsi="Times New Roman" w:cs="Times New Roman"/>
          <w:color w:val="1A1A1A"/>
          <w:sz w:val="23"/>
          <w:szCs w:val="23"/>
          <w:u w:color="1A1A1A"/>
        </w:rPr>
        <w:t>confondono</w:t>
      </w:r>
      <w:proofErr w:type="gramEnd"/>
      <w:r w:rsidRPr="00AF2ECF">
        <w:rPr>
          <w:rFonts w:ascii="Times New Roman" w:hAnsi="Times New Roman" w:cs="Times New Roman"/>
          <w:color w:val="1A1A1A"/>
          <w:sz w:val="23"/>
          <w:szCs w:val="23"/>
          <w:u w:color="1A1A1A"/>
        </w:rPr>
        <w:t xml:space="preserve"> il consumatore. </w:t>
      </w:r>
      <w:proofErr w:type="gramStart"/>
      <w:r w:rsidRPr="00AF2ECF">
        <w:rPr>
          <w:rFonts w:ascii="Times New Roman" w:hAnsi="Times New Roman" w:cs="Times New Roman"/>
          <w:color w:val="232323"/>
          <w:sz w:val="23"/>
          <w:szCs w:val="23"/>
          <w:u w:color="1A1A1A"/>
        </w:rPr>
        <w:t>Ma la vera beffa è che tutto questo, per le leggi comunitarie, è legittimo</w:t>
      </w:r>
      <w:r w:rsidRPr="00AF2ECF">
        <w:rPr>
          <w:rFonts w:ascii="Times New Roman" w:hAnsi="Times New Roman" w:cs="Times New Roman"/>
          <w:color w:val="1A1A1A"/>
          <w:sz w:val="23"/>
          <w:szCs w:val="23"/>
          <w:u w:color="1A1A1A"/>
        </w:rPr>
        <w:t>”</w:t>
      </w:r>
      <w:proofErr w:type="gramEnd"/>
      <w:r w:rsidRPr="00AF2ECF">
        <w:rPr>
          <w:rFonts w:ascii="Times New Roman" w:hAnsi="Times New Roman" w:cs="Times New Roman"/>
          <w:color w:val="1A1A1A"/>
          <w:sz w:val="23"/>
          <w:szCs w:val="23"/>
          <w:u w:color="1A1A1A"/>
        </w:rPr>
        <w:t xml:space="preserve">. </w:t>
      </w:r>
    </w:p>
    <w:p w:rsidR="00AF2ECF" w:rsidRPr="00AF2ECF" w:rsidRDefault="00AF2ECF" w:rsidP="00AF2E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3"/>
          <w:szCs w:val="23"/>
          <w:u w:color="1A1A1A"/>
        </w:rPr>
      </w:pPr>
    </w:p>
    <w:p w:rsidR="00BE0C3A" w:rsidRPr="00AF2ECF" w:rsidRDefault="00AF2ECF" w:rsidP="00AF2ECF">
      <w:pPr>
        <w:widowControl w:val="0"/>
        <w:autoSpaceDE w:val="0"/>
        <w:autoSpaceDN w:val="0"/>
        <w:adjustRightInd w:val="0"/>
        <w:ind w:right="-425"/>
        <w:jc w:val="both"/>
        <w:rPr>
          <w:rFonts w:ascii="Times New Roman" w:hAnsi="Times New Roman" w:cs="Times New Roman"/>
          <w:sz w:val="23"/>
          <w:szCs w:val="23"/>
        </w:rPr>
      </w:pPr>
      <w:r w:rsidRPr="00AF2ECF">
        <w:rPr>
          <w:rFonts w:ascii="Times New Roman" w:hAnsi="Times New Roman" w:cs="Times New Roman"/>
          <w:color w:val="1A1A1A"/>
          <w:sz w:val="23"/>
          <w:szCs w:val="23"/>
          <w:u w:color="1A1A1A"/>
        </w:rPr>
        <w:t xml:space="preserve">Una situazione, dunque, paradossale se si considerano anche gli oltre 14.000 interventi di vigilanza e controlli (per un investimento che supera gli 8 milioni di euro) </w:t>
      </w:r>
      <w:proofErr w:type="gramStart"/>
      <w:r w:rsidRPr="00AF2ECF">
        <w:rPr>
          <w:rFonts w:ascii="Times New Roman" w:hAnsi="Times New Roman" w:cs="Times New Roman"/>
          <w:color w:val="1A1A1A"/>
          <w:sz w:val="23"/>
          <w:szCs w:val="23"/>
          <w:u w:color="1A1A1A"/>
        </w:rPr>
        <w:t>effettuati</w:t>
      </w:r>
      <w:proofErr w:type="gramEnd"/>
      <w:r w:rsidRPr="00AF2ECF">
        <w:rPr>
          <w:rFonts w:ascii="Times New Roman" w:hAnsi="Times New Roman" w:cs="Times New Roman"/>
          <w:color w:val="1A1A1A"/>
          <w:sz w:val="23"/>
          <w:szCs w:val="23"/>
          <w:u w:color="1A1A1A"/>
        </w:rPr>
        <w:t xml:space="preserve"> dal Consorzio Grana Padano ogni anno per garantire l'eccellenza del prodotto. </w:t>
      </w:r>
    </w:p>
    <w:sectPr w:rsidR="00BE0C3A" w:rsidRPr="00AF2ECF" w:rsidSect="00F11E40">
      <w:headerReference w:type="default" r:id="rId9"/>
      <w:footerReference w:type="default" r:id="rId10"/>
      <w:pgSz w:w="11900" w:h="16840"/>
      <w:pgMar w:top="1440" w:right="1835" w:bottom="993" w:left="1418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DAC" w:rsidRDefault="009E5DAC" w:rsidP="009C6690">
      <w:r>
        <w:separator/>
      </w:r>
    </w:p>
  </w:endnote>
  <w:endnote w:type="continuationSeparator" w:id="0">
    <w:p w:rsidR="009E5DAC" w:rsidRDefault="009E5DAC" w:rsidP="009C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78A" w:rsidRPr="00F66072" w:rsidRDefault="0072778A" w:rsidP="0054266D">
    <w:pPr>
      <w:pStyle w:val="Footer"/>
      <w:ind w:left="-567" w:right="-709"/>
      <w:jc w:val="center"/>
      <w:rPr>
        <w:rFonts w:ascii="Times New Roman" w:hAnsi="Times New Roman" w:cs="Times New Roman"/>
        <w:sz w:val="18"/>
        <w:szCs w:val="18"/>
      </w:rPr>
    </w:pPr>
    <w:r w:rsidRPr="00F66072">
      <w:rPr>
        <w:rFonts w:ascii="Times New Roman" w:hAnsi="Times New Roman" w:cs="Times New Roman"/>
        <w:b/>
        <w:sz w:val="18"/>
        <w:szCs w:val="18"/>
      </w:rPr>
      <w:t>UFFICIO STAMPA:</w:t>
    </w:r>
    <w:r w:rsidRPr="00F66072">
      <w:rPr>
        <w:rFonts w:ascii="Times New Roman" w:hAnsi="Times New Roman" w:cs="Times New Roman"/>
        <w:sz w:val="18"/>
        <w:szCs w:val="18"/>
      </w:rPr>
      <w:t xml:space="preserve"> </w:t>
    </w:r>
    <w:r w:rsidRPr="00F66072">
      <w:rPr>
        <w:rFonts w:ascii="Times New Roman" w:hAnsi="Times New Roman" w:cs="Times New Roman"/>
        <w:b/>
        <w:i/>
        <w:sz w:val="18"/>
        <w:szCs w:val="18"/>
      </w:rPr>
      <w:t>Marco Barabanti</w:t>
    </w:r>
    <w:r w:rsidRPr="00F66072">
      <w:rPr>
        <w:rFonts w:ascii="Times New Roman" w:hAnsi="Times New Roman" w:cs="Times New Roman"/>
        <w:sz w:val="18"/>
        <w:szCs w:val="18"/>
      </w:rPr>
      <w:t xml:space="preserve"> – </w:t>
    </w:r>
    <w:proofErr w:type="spellStart"/>
    <w:r w:rsidRPr="00F66072">
      <w:rPr>
        <w:rFonts w:ascii="Times New Roman" w:hAnsi="Times New Roman" w:cs="Times New Roman"/>
        <w:sz w:val="18"/>
        <w:szCs w:val="18"/>
      </w:rPr>
      <w:t>Mob</w:t>
    </w:r>
    <w:proofErr w:type="spellEnd"/>
    <w:r w:rsidRPr="00F66072">
      <w:rPr>
        <w:rFonts w:ascii="Times New Roman" w:hAnsi="Times New Roman" w:cs="Times New Roman"/>
        <w:sz w:val="18"/>
        <w:szCs w:val="18"/>
      </w:rPr>
      <w:t xml:space="preserve">. 334 6954364 - Mail: </w:t>
    </w:r>
    <w:hyperlink r:id="rId1" w:history="1">
      <w:r w:rsidRPr="00F66072"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>marco.barabanti@gmail.com</w:t>
      </w:r>
      <w:r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 xml:space="preserve"> </w:t>
      </w:r>
      <w:r w:rsidRPr="00F66072"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>-</w:t>
      </w:r>
    </w:hyperlink>
    <w:r>
      <w:rPr>
        <w:rFonts w:ascii="Times New Roman" w:hAnsi="Times New Roman" w:cs="Times New Roman"/>
        <w:sz w:val="18"/>
        <w:szCs w:val="18"/>
      </w:rPr>
      <w:t xml:space="preserve"> press.granapadano@gmail.com</w:t>
    </w:r>
  </w:p>
  <w:p w:rsidR="0072778A" w:rsidRDefault="007277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DAC" w:rsidRDefault="009E5DAC" w:rsidP="009C6690">
      <w:r>
        <w:separator/>
      </w:r>
    </w:p>
  </w:footnote>
  <w:footnote w:type="continuationSeparator" w:id="0">
    <w:p w:rsidR="009E5DAC" w:rsidRDefault="009E5DAC" w:rsidP="009C66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78A" w:rsidRDefault="0072778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2546350</wp:posOffset>
          </wp:positionH>
          <wp:positionV relativeFrom="page">
            <wp:posOffset>228600</wp:posOffset>
          </wp:positionV>
          <wp:extent cx="2413254" cy="1371600"/>
          <wp:effectExtent l="0" t="0" r="0" b="0"/>
          <wp:wrapThrough wrapText="bothSides">
            <wp:wrapPolygon edited="0">
              <wp:start x="0" y="0"/>
              <wp:lineTo x="0" y="21200"/>
              <wp:lineTo x="21373" y="21200"/>
              <wp:lineTo x="2137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254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5BC5"/>
    <w:multiLevelType w:val="hybridMultilevel"/>
    <w:tmpl w:val="639E41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91158"/>
    <w:multiLevelType w:val="hybridMultilevel"/>
    <w:tmpl w:val="430A32A4"/>
    <w:lvl w:ilvl="0" w:tplc="C15675B6">
      <w:start w:val="2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A1CA1"/>
    <w:multiLevelType w:val="hybridMultilevel"/>
    <w:tmpl w:val="9E8C0F88"/>
    <w:lvl w:ilvl="0" w:tplc="D14CC8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D461D"/>
    <w:multiLevelType w:val="hybridMultilevel"/>
    <w:tmpl w:val="9FCA92D0"/>
    <w:lvl w:ilvl="0" w:tplc="A56A80D2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1A"/>
    <w:rsid w:val="00027E50"/>
    <w:rsid w:val="00031262"/>
    <w:rsid w:val="000561D7"/>
    <w:rsid w:val="00085FCE"/>
    <w:rsid w:val="000E326D"/>
    <w:rsid w:val="001778A9"/>
    <w:rsid w:val="001A31F6"/>
    <w:rsid w:val="001B0627"/>
    <w:rsid w:val="002464B2"/>
    <w:rsid w:val="0028334D"/>
    <w:rsid w:val="00287ACF"/>
    <w:rsid w:val="002C0D02"/>
    <w:rsid w:val="002C6AE7"/>
    <w:rsid w:val="003117A6"/>
    <w:rsid w:val="0034051E"/>
    <w:rsid w:val="003675B0"/>
    <w:rsid w:val="003C0FEF"/>
    <w:rsid w:val="003C29D1"/>
    <w:rsid w:val="003C44ED"/>
    <w:rsid w:val="004344BC"/>
    <w:rsid w:val="00445AE7"/>
    <w:rsid w:val="005076BD"/>
    <w:rsid w:val="005143B8"/>
    <w:rsid w:val="0054266D"/>
    <w:rsid w:val="00596813"/>
    <w:rsid w:val="005C4B3C"/>
    <w:rsid w:val="006122BF"/>
    <w:rsid w:val="00640A22"/>
    <w:rsid w:val="006E35BE"/>
    <w:rsid w:val="006E6995"/>
    <w:rsid w:val="00701D8F"/>
    <w:rsid w:val="0072778A"/>
    <w:rsid w:val="00740574"/>
    <w:rsid w:val="00741CD8"/>
    <w:rsid w:val="00754446"/>
    <w:rsid w:val="007628A8"/>
    <w:rsid w:val="00835C35"/>
    <w:rsid w:val="008411EB"/>
    <w:rsid w:val="008B5BD5"/>
    <w:rsid w:val="008D7507"/>
    <w:rsid w:val="008F64D5"/>
    <w:rsid w:val="00907318"/>
    <w:rsid w:val="00940199"/>
    <w:rsid w:val="00941196"/>
    <w:rsid w:val="009534B1"/>
    <w:rsid w:val="00960B3D"/>
    <w:rsid w:val="00961DFC"/>
    <w:rsid w:val="009C5A50"/>
    <w:rsid w:val="009C6690"/>
    <w:rsid w:val="009E5DAC"/>
    <w:rsid w:val="00A2501D"/>
    <w:rsid w:val="00A61636"/>
    <w:rsid w:val="00AA0698"/>
    <w:rsid w:val="00AB44A6"/>
    <w:rsid w:val="00AE3ECB"/>
    <w:rsid w:val="00AF2ECF"/>
    <w:rsid w:val="00B112A6"/>
    <w:rsid w:val="00B425A3"/>
    <w:rsid w:val="00B61173"/>
    <w:rsid w:val="00BA2266"/>
    <w:rsid w:val="00BD3643"/>
    <w:rsid w:val="00BD685B"/>
    <w:rsid w:val="00BE0C3A"/>
    <w:rsid w:val="00C4056C"/>
    <w:rsid w:val="00CB244F"/>
    <w:rsid w:val="00CB4048"/>
    <w:rsid w:val="00CB6600"/>
    <w:rsid w:val="00CE7B74"/>
    <w:rsid w:val="00D16A40"/>
    <w:rsid w:val="00D23BF5"/>
    <w:rsid w:val="00DA7C81"/>
    <w:rsid w:val="00DD42C5"/>
    <w:rsid w:val="00DF5803"/>
    <w:rsid w:val="00E27E4E"/>
    <w:rsid w:val="00EB413A"/>
    <w:rsid w:val="00ED1DFA"/>
    <w:rsid w:val="00F11E40"/>
    <w:rsid w:val="00F66072"/>
    <w:rsid w:val="00F76C1A"/>
    <w:rsid w:val="00F83270"/>
    <w:rsid w:val="00F97C28"/>
    <w:rsid w:val="00FA5C45"/>
    <w:rsid w:val="00FB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6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690"/>
  </w:style>
  <w:style w:type="paragraph" w:styleId="Footer">
    <w:name w:val="footer"/>
    <w:basedOn w:val="Normal"/>
    <w:link w:val="FooterChar"/>
    <w:uiPriority w:val="99"/>
    <w:unhideWhenUsed/>
    <w:rsid w:val="009C66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690"/>
  </w:style>
  <w:style w:type="character" w:styleId="Hyperlink">
    <w:name w:val="Hyperlink"/>
    <w:basedOn w:val="DefaultParagraphFont"/>
    <w:uiPriority w:val="99"/>
    <w:unhideWhenUsed/>
    <w:rsid w:val="00F66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7318"/>
    <w:pPr>
      <w:spacing w:before="100" w:beforeAutospacing="1" w:after="45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90731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6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690"/>
  </w:style>
  <w:style w:type="paragraph" w:styleId="Footer">
    <w:name w:val="footer"/>
    <w:basedOn w:val="Normal"/>
    <w:link w:val="FooterChar"/>
    <w:uiPriority w:val="99"/>
    <w:unhideWhenUsed/>
    <w:rsid w:val="009C66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690"/>
  </w:style>
  <w:style w:type="character" w:styleId="Hyperlink">
    <w:name w:val="Hyperlink"/>
    <w:basedOn w:val="DefaultParagraphFont"/>
    <w:uiPriority w:val="99"/>
    <w:unhideWhenUsed/>
    <w:rsid w:val="00F66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7318"/>
    <w:pPr>
      <w:spacing w:before="100" w:beforeAutospacing="1" w:after="45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90731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co.barabanti@gmail.com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11E48E-7D00-A44C-BADE-B750C3C5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504</Words>
  <Characters>2874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dc:description/>
  <cp:lastModifiedBy>m b</cp:lastModifiedBy>
  <cp:revision>2</cp:revision>
  <dcterms:created xsi:type="dcterms:W3CDTF">2013-05-21T13:17:00Z</dcterms:created>
  <dcterms:modified xsi:type="dcterms:W3CDTF">2013-05-21T13:17:00Z</dcterms:modified>
</cp:coreProperties>
</file>